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A66" w:rsidRPr="0035119D" w:rsidRDefault="00C43A66" w:rsidP="00D32B52">
      <w:pPr>
        <w:jc w:val="center"/>
        <w:rPr>
          <w:rFonts w:ascii="Book Antiqua" w:hAnsi="Book Antiqua"/>
          <w:b/>
        </w:rPr>
      </w:pPr>
      <w:r w:rsidRPr="0035119D">
        <w:rPr>
          <w:rFonts w:ascii="Book Antiqua" w:hAnsi="Book Antiqua"/>
          <w:b/>
        </w:rPr>
        <w:t>CONTRACT AGREEMENT</w:t>
      </w:r>
    </w:p>
    <w:p w:rsidR="00C43A66" w:rsidRPr="0035119D" w:rsidRDefault="00C43A66" w:rsidP="00C43A66">
      <w:pPr>
        <w:jc w:val="both"/>
        <w:rPr>
          <w:rFonts w:ascii="Book Antiqua" w:hAnsi="Book Antiqua"/>
          <w:b/>
        </w:rPr>
      </w:pPr>
      <w:r w:rsidRPr="0035119D">
        <w:rPr>
          <w:rFonts w:ascii="Book Antiqua" w:hAnsi="Book Antiqua"/>
          <w:b/>
        </w:rPr>
        <w:t>GENERAL CONDITIONS</w:t>
      </w:r>
    </w:p>
    <w:p w:rsidR="00C43A66" w:rsidRPr="0035119D" w:rsidRDefault="00C43A66" w:rsidP="00D626D7">
      <w:pPr>
        <w:pStyle w:val="ListParagraph"/>
        <w:numPr>
          <w:ilvl w:val="0"/>
          <w:numId w:val="33"/>
        </w:numPr>
        <w:jc w:val="both"/>
        <w:rPr>
          <w:rFonts w:ascii="Book Antiqua" w:hAnsi="Book Antiqua"/>
          <w:b/>
        </w:rPr>
      </w:pPr>
      <w:r w:rsidRPr="0035119D">
        <w:rPr>
          <w:rFonts w:ascii="Book Antiqua" w:hAnsi="Book Antiqua"/>
          <w:b/>
        </w:rPr>
        <w:t>Agreement</w:t>
      </w:r>
    </w:p>
    <w:p w:rsidR="00C43A66" w:rsidRPr="0035119D" w:rsidRDefault="00C43A66" w:rsidP="00C43A66">
      <w:pPr>
        <w:jc w:val="both"/>
        <w:rPr>
          <w:rFonts w:ascii="Book Antiqua" w:hAnsi="Book Antiqua"/>
        </w:rPr>
      </w:pPr>
      <w:r w:rsidRPr="0035119D">
        <w:rPr>
          <w:rFonts w:ascii="Book Antiqua" w:hAnsi="Book Antiqua"/>
        </w:rPr>
        <w:t xml:space="preserve">This Contract Agreement hereinafter referred to as </w:t>
      </w:r>
      <w:r w:rsidRPr="0035119D">
        <w:rPr>
          <w:rFonts w:ascii="Book Antiqua" w:hAnsi="Book Antiqua"/>
          <w:b/>
        </w:rPr>
        <w:t>“Agreement”</w:t>
      </w:r>
      <w:r w:rsidRPr="0035119D">
        <w:rPr>
          <w:rFonts w:ascii="Book Antiqua" w:hAnsi="Book Antiqua"/>
        </w:rPr>
        <w:t>, is executed between the Food Corporation of Bhutan Limited, represented by the Chairman</w:t>
      </w:r>
      <w:r w:rsidR="00D32B52" w:rsidRPr="0035119D">
        <w:rPr>
          <w:rFonts w:ascii="Book Antiqua" w:hAnsi="Book Antiqua"/>
        </w:rPr>
        <w:t xml:space="preserve"> or Chief Executive Officer of</w:t>
      </w:r>
      <w:r w:rsidRPr="0035119D">
        <w:rPr>
          <w:rFonts w:ascii="Book Antiqua" w:hAnsi="Book Antiqua"/>
        </w:rPr>
        <w:t xml:space="preserve"> FCBL, hereinafter referred to as </w:t>
      </w:r>
      <w:r w:rsidRPr="0035119D">
        <w:rPr>
          <w:rFonts w:ascii="Book Antiqua" w:hAnsi="Book Antiqua"/>
          <w:b/>
        </w:rPr>
        <w:t>“</w:t>
      </w:r>
      <w:r w:rsidR="00D32B52" w:rsidRPr="0035119D">
        <w:rPr>
          <w:rFonts w:ascii="Book Antiqua" w:hAnsi="Book Antiqua"/>
          <w:b/>
        </w:rPr>
        <w:t>Employer</w:t>
      </w:r>
      <w:r w:rsidRPr="0035119D">
        <w:rPr>
          <w:rFonts w:ascii="Book Antiqua" w:hAnsi="Book Antiqua"/>
          <w:b/>
        </w:rPr>
        <w:t>”</w:t>
      </w:r>
      <w:r w:rsidRPr="0035119D">
        <w:rPr>
          <w:rFonts w:ascii="Book Antiqua" w:hAnsi="Book Antiqua"/>
        </w:rPr>
        <w:t xml:space="preserve"> and </w:t>
      </w:r>
      <w:proofErr w:type="spellStart"/>
      <w:r w:rsidRPr="0035119D">
        <w:rPr>
          <w:rFonts w:ascii="Book Antiqua" w:hAnsi="Book Antiqua"/>
        </w:rPr>
        <w:t>Mr</w:t>
      </w:r>
      <w:proofErr w:type="spellEnd"/>
      <w:r w:rsidR="00D32B52" w:rsidRPr="0035119D">
        <w:rPr>
          <w:rFonts w:ascii="Book Antiqua" w:hAnsi="Book Antiqua"/>
        </w:rPr>
        <w:t>/</w:t>
      </w:r>
      <w:proofErr w:type="spellStart"/>
      <w:r w:rsidR="00D32B52" w:rsidRPr="0035119D">
        <w:rPr>
          <w:rFonts w:ascii="Book Antiqua" w:hAnsi="Book Antiqua"/>
        </w:rPr>
        <w:t>Mrs</w:t>
      </w:r>
      <w:proofErr w:type="spellEnd"/>
      <w:r w:rsidR="00D32B52" w:rsidRPr="0035119D">
        <w:rPr>
          <w:rFonts w:ascii="Book Antiqua" w:hAnsi="Book Antiqua"/>
        </w:rPr>
        <w:t>/Ms.____________________,</w:t>
      </w:r>
      <w:r w:rsidRPr="0035119D">
        <w:rPr>
          <w:rFonts w:ascii="Book Antiqua" w:hAnsi="Book Antiqua"/>
        </w:rPr>
        <w:t xml:space="preserve"> hereinafter referred to as </w:t>
      </w:r>
      <w:r w:rsidRPr="0035119D">
        <w:rPr>
          <w:rFonts w:ascii="Book Antiqua" w:hAnsi="Book Antiqua"/>
          <w:b/>
        </w:rPr>
        <w:t>“</w:t>
      </w:r>
      <w:r w:rsidR="00D32B52" w:rsidRPr="0035119D">
        <w:rPr>
          <w:rFonts w:ascii="Book Antiqua" w:hAnsi="Book Antiqua"/>
          <w:b/>
        </w:rPr>
        <w:t>Employee</w:t>
      </w:r>
      <w:r w:rsidRPr="0035119D">
        <w:rPr>
          <w:rFonts w:ascii="Book Antiqua" w:hAnsi="Book Antiqua"/>
          <w:b/>
        </w:rPr>
        <w:t>”</w:t>
      </w:r>
      <w:r w:rsidRPr="0035119D">
        <w:rPr>
          <w:rFonts w:ascii="Book Antiqua" w:hAnsi="Book Antiqua"/>
        </w:rPr>
        <w:t>.</w:t>
      </w:r>
    </w:p>
    <w:p w:rsidR="00C43A66" w:rsidRPr="0035119D" w:rsidRDefault="00C43A66" w:rsidP="00C43A66">
      <w:pPr>
        <w:jc w:val="both"/>
        <w:rPr>
          <w:rFonts w:ascii="Book Antiqua" w:hAnsi="Book Antiqua"/>
        </w:rPr>
      </w:pPr>
      <w:r w:rsidRPr="0035119D">
        <w:rPr>
          <w:rFonts w:ascii="Book Antiqua" w:hAnsi="Book Antiqua"/>
        </w:rPr>
        <w:t>NOW, THEREFORE, the parties hereto agree as follows:</w:t>
      </w:r>
    </w:p>
    <w:p w:rsidR="00C43A66" w:rsidRPr="0035119D" w:rsidRDefault="00C43A66" w:rsidP="00D626D7">
      <w:pPr>
        <w:pStyle w:val="ListParagraph"/>
        <w:numPr>
          <w:ilvl w:val="0"/>
          <w:numId w:val="33"/>
        </w:numPr>
        <w:jc w:val="both"/>
        <w:rPr>
          <w:rFonts w:ascii="Book Antiqua" w:hAnsi="Book Antiqua"/>
          <w:b/>
        </w:rPr>
      </w:pPr>
      <w:r w:rsidRPr="0035119D">
        <w:rPr>
          <w:rFonts w:ascii="Book Antiqua" w:hAnsi="Book Antiqua"/>
          <w:b/>
        </w:rPr>
        <w:t>Date of commencement &amp; Tenure of appointment.</w:t>
      </w:r>
    </w:p>
    <w:p w:rsidR="00C43A66" w:rsidRPr="0035119D" w:rsidRDefault="00C43A66" w:rsidP="00C43A66">
      <w:pPr>
        <w:pStyle w:val="ListParagraph"/>
        <w:numPr>
          <w:ilvl w:val="0"/>
          <w:numId w:val="22"/>
        </w:numPr>
        <w:contextualSpacing w:val="0"/>
        <w:jc w:val="both"/>
        <w:rPr>
          <w:rFonts w:ascii="Book Antiqua" w:hAnsi="Book Antiqua"/>
        </w:rPr>
      </w:pPr>
      <w:r w:rsidRPr="0035119D">
        <w:rPr>
          <w:rFonts w:ascii="Book Antiqua" w:hAnsi="Book Antiqua"/>
        </w:rPr>
        <w:t xml:space="preserve">The appointment shall commence from </w:t>
      </w:r>
      <w:r w:rsidR="00765900">
        <w:rPr>
          <w:rFonts w:ascii="Book Antiqua" w:hAnsi="Book Antiqua"/>
        </w:rPr>
        <w:t>______________</w:t>
      </w:r>
      <w:r w:rsidR="001E72BD" w:rsidRPr="0035119D">
        <w:rPr>
          <w:rFonts w:ascii="Book Antiqua" w:hAnsi="Book Antiqua"/>
        </w:rPr>
        <w:t xml:space="preserve">(insert </w:t>
      </w:r>
      <w:proofErr w:type="spellStart"/>
      <w:r w:rsidR="001E72BD" w:rsidRPr="0035119D">
        <w:rPr>
          <w:rFonts w:ascii="Book Antiqua" w:hAnsi="Book Antiqua"/>
        </w:rPr>
        <w:t>dd</w:t>
      </w:r>
      <w:proofErr w:type="spellEnd"/>
      <w:r w:rsidR="001E72BD" w:rsidRPr="0035119D">
        <w:rPr>
          <w:rFonts w:ascii="Book Antiqua" w:hAnsi="Book Antiqua"/>
        </w:rPr>
        <w:t>/mm/</w:t>
      </w:r>
      <w:proofErr w:type="spellStart"/>
      <w:r w:rsidR="001E72BD" w:rsidRPr="0035119D">
        <w:rPr>
          <w:rFonts w:ascii="Book Antiqua" w:hAnsi="Book Antiqua"/>
        </w:rPr>
        <w:t>yyyy</w:t>
      </w:r>
      <w:proofErr w:type="spellEnd"/>
      <w:r w:rsidR="001E72BD" w:rsidRPr="0035119D">
        <w:rPr>
          <w:rFonts w:ascii="Book Antiqua" w:hAnsi="Book Antiqua"/>
        </w:rPr>
        <w:t>)</w:t>
      </w:r>
    </w:p>
    <w:p w:rsidR="00C43A66" w:rsidRPr="0035119D" w:rsidRDefault="00C43A66" w:rsidP="00C43A66">
      <w:pPr>
        <w:pStyle w:val="ListParagraph"/>
        <w:numPr>
          <w:ilvl w:val="0"/>
          <w:numId w:val="22"/>
        </w:numPr>
        <w:contextualSpacing w:val="0"/>
        <w:jc w:val="both"/>
        <w:rPr>
          <w:rFonts w:ascii="Book Antiqua" w:hAnsi="Book Antiqua"/>
        </w:rPr>
      </w:pPr>
      <w:r w:rsidRPr="0035119D">
        <w:rPr>
          <w:rFonts w:ascii="Book Antiqua" w:hAnsi="Book Antiqua"/>
        </w:rPr>
        <w:t xml:space="preserve">The FCBL hereby agrees to appoint the </w:t>
      </w:r>
      <w:r w:rsidR="001E72BD" w:rsidRPr="0035119D">
        <w:rPr>
          <w:rFonts w:ascii="Book Antiqua" w:hAnsi="Book Antiqua"/>
        </w:rPr>
        <w:t>Employee</w:t>
      </w:r>
      <w:r w:rsidRPr="0035119D">
        <w:rPr>
          <w:rFonts w:ascii="Book Antiqua" w:hAnsi="Book Antiqua"/>
        </w:rPr>
        <w:t xml:space="preserve"> for a period of </w:t>
      </w:r>
      <w:r w:rsidR="001E72BD" w:rsidRPr="0035119D">
        <w:rPr>
          <w:rFonts w:ascii="Book Antiqua" w:hAnsi="Book Antiqua"/>
        </w:rPr>
        <w:t>_______</w:t>
      </w:r>
      <w:r w:rsidRPr="0035119D">
        <w:rPr>
          <w:rFonts w:ascii="Book Antiqua" w:hAnsi="Book Antiqua"/>
        </w:rPr>
        <w:t xml:space="preserve">years renewable for </w:t>
      </w:r>
      <w:r w:rsidR="001E72BD" w:rsidRPr="0035119D">
        <w:rPr>
          <w:rFonts w:ascii="Book Antiqua" w:hAnsi="Book Antiqua"/>
        </w:rPr>
        <w:t>annually</w:t>
      </w:r>
      <w:r w:rsidRPr="0035119D">
        <w:rPr>
          <w:rFonts w:ascii="Book Antiqua" w:hAnsi="Book Antiqua"/>
        </w:rPr>
        <w:t xml:space="preserve"> based on the performance</w:t>
      </w:r>
      <w:r w:rsidR="001E72BD" w:rsidRPr="0035119D">
        <w:rPr>
          <w:rFonts w:ascii="Book Antiqua" w:hAnsi="Book Antiqua"/>
        </w:rPr>
        <w:t xml:space="preserve"> and approval of the Chairman or the CEO</w:t>
      </w:r>
      <w:r w:rsidRPr="0035119D">
        <w:rPr>
          <w:rFonts w:ascii="Book Antiqua" w:hAnsi="Book Antiqua"/>
        </w:rPr>
        <w:t>.</w:t>
      </w:r>
    </w:p>
    <w:p w:rsidR="00C43A66" w:rsidRPr="0035119D" w:rsidRDefault="00C43A66" w:rsidP="00C43A66">
      <w:pPr>
        <w:pStyle w:val="ListParagraph"/>
        <w:numPr>
          <w:ilvl w:val="0"/>
          <w:numId w:val="22"/>
        </w:numPr>
        <w:contextualSpacing w:val="0"/>
        <w:jc w:val="both"/>
        <w:rPr>
          <w:rFonts w:ascii="Book Antiqua" w:hAnsi="Book Antiqua"/>
        </w:rPr>
      </w:pPr>
      <w:r w:rsidRPr="0035119D">
        <w:rPr>
          <w:rFonts w:ascii="Book Antiqua" w:hAnsi="Book Antiqua"/>
        </w:rPr>
        <w:t xml:space="preserve">The </w:t>
      </w:r>
      <w:r w:rsidR="001E72BD" w:rsidRPr="0035119D">
        <w:rPr>
          <w:rFonts w:ascii="Book Antiqua" w:hAnsi="Book Antiqua"/>
        </w:rPr>
        <w:t xml:space="preserve">Employee’s </w:t>
      </w:r>
      <w:r w:rsidRPr="0035119D">
        <w:rPr>
          <w:rFonts w:ascii="Book Antiqua" w:hAnsi="Book Antiqua"/>
        </w:rPr>
        <w:t>service shall be governed by the Service Rules of FCBL.</w:t>
      </w:r>
    </w:p>
    <w:p w:rsidR="00C43A66" w:rsidRPr="0035119D" w:rsidRDefault="001E72BD" w:rsidP="00D626D7">
      <w:pPr>
        <w:pStyle w:val="ListParagraph"/>
        <w:numPr>
          <w:ilvl w:val="0"/>
          <w:numId w:val="33"/>
        </w:numPr>
        <w:jc w:val="both"/>
        <w:rPr>
          <w:rFonts w:ascii="Book Antiqua" w:hAnsi="Book Antiqua"/>
          <w:b/>
        </w:rPr>
      </w:pPr>
      <w:r w:rsidRPr="0035119D">
        <w:rPr>
          <w:rFonts w:ascii="Book Antiqua" w:hAnsi="Book Antiqua"/>
          <w:b/>
        </w:rPr>
        <w:t xml:space="preserve">Remuneration </w:t>
      </w:r>
      <w:r w:rsidR="00C43A66" w:rsidRPr="0035119D">
        <w:rPr>
          <w:rFonts w:ascii="Book Antiqua" w:hAnsi="Book Antiqua"/>
          <w:b/>
        </w:rPr>
        <w:t>and other Benefits/Allowances</w:t>
      </w:r>
    </w:p>
    <w:p w:rsidR="00C43A66" w:rsidRPr="0035119D" w:rsidRDefault="00C43A66" w:rsidP="00C43A66">
      <w:pPr>
        <w:pStyle w:val="ListParagraph"/>
        <w:numPr>
          <w:ilvl w:val="0"/>
          <w:numId w:val="23"/>
        </w:numPr>
        <w:contextualSpacing w:val="0"/>
        <w:jc w:val="both"/>
        <w:rPr>
          <w:rFonts w:ascii="Book Antiqua" w:hAnsi="Book Antiqua"/>
        </w:rPr>
      </w:pPr>
      <w:r w:rsidRPr="0035119D">
        <w:rPr>
          <w:rFonts w:ascii="Book Antiqua" w:hAnsi="Book Antiqua"/>
        </w:rPr>
        <w:t xml:space="preserve">The basic monthly salary is fixed at </w:t>
      </w:r>
      <w:r w:rsidRPr="0035119D">
        <w:rPr>
          <w:rFonts w:ascii="Book Antiqua" w:hAnsi="Book Antiqua"/>
          <w:b/>
        </w:rPr>
        <w:t>Nu.</w:t>
      </w:r>
      <w:r w:rsidR="001E72BD" w:rsidRPr="0035119D">
        <w:rPr>
          <w:rFonts w:ascii="Book Antiqua" w:hAnsi="Book Antiqua"/>
          <w:b/>
        </w:rPr>
        <w:t xml:space="preserve">_________ </w:t>
      </w:r>
      <w:r w:rsidRPr="0035119D">
        <w:rPr>
          <w:rFonts w:ascii="Book Antiqua" w:hAnsi="Book Antiqua"/>
          <w:b/>
        </w:rPr>
        <w:t>/- per month.</w:t>
      </w:r>
    </w:p>
    <w:p w:rsidR="00C43A66" w:rsidRPr="0035119D" w:rsidRDefault="00C43A66" w:rsidP="00C43A66">
      <w:pPr>
        <w:pStyle w:val="ListParagraph"/>
        <w:numPr>
          <w:ilvl w:val="0"/>
          <w:numId w:val="23"/>
        </w:numPr>
        <w:contextualSpacing w:val="0"/>
        <w:jc w:val="both"/>
        <w:rPr>
          <w:rFonts w:ascii="Book Antiqua" w:hAnsi="Book Antiqua"/>
        </w:rPr>
      </w:pPr>
      <w:r w:rsidRPr="0035119D">
        <w:rPr>
          <w:rFonts w:ascii="Book Antiqua" w:hAnsi="Book Antiqua"/>
        </w:rPr>
        <w:t xml:space="preserve">In addition to the basic salary, the </w:t>
      </w:r>
      <w:r w:rsidR="001E72BD" w:rsidRPr="0035119D">
        <w:rPr>
          <w:rFonts w:ascii="Book Antiqua" w:hAnsi="Book Antiqua"/>
        </w:rPr>
        <w:t>Employee</w:t>
      </w:r>
      <w:r w:rsidRPr="0035119D">
        <w:rPr>
          <w:rFonts w:ascii="Book Antiqua" w:hAnsi="Book Antiqua"/>
        </w:rPr>
        <w:t xml:space="preserve"> shall receive a monthly Contract Allowance of </w:t>
      </w:r>
      <w:r w:rsidR="001E72BD" w:rsidRPr="0035119D">
        <w:rPr>
          <w:rFonts w:ascii="Book Antiqua" w:hAnsi="Book Antiqua"/>
        </w:rPr>
        <w:t>_____</w:t>
      </w:r>
      <w:r w:rsidRPr="0035119D">
        <w:rPr>
          <w:rFonts w:ascii="Book Antiqua" w:hAnsi="Book Antiqua"/>
        </w:rPr>
        <w:t xml:space="preserve">% + </w:t>
      </w:r>
      <w:r w:rsidR="00386A49">
        <w:rPr>
          <w:rFonts w:ascii="Book Antiqua" w:hAnsi="Book Antiqua"/>
        </w:rPr>
        <w:t>House Rent</w:t>
      </w:r>
      <w:r w:rsidR="001E72BD" w:rsidRPr="0035119D">
        <w:rPr>
          <w:rFonts w:ascii="Book Antiqua" w:hAnsi="Book Antiqua"/>
        </w:rPr>
        <w:t xml:space="preserve"> Allowance </w:t>
      </w:r>
      <w:r w:rsidRPr="0035119D">
        <w:rPr>
          <w:rFonts w:ascii="Book Antiqua" w:hAnsi="Book Antiqua"/>
        </w:rPr>
        <w:t>as applicable to all employees of the corporation.</w:t>
      </w:r>
    </w:p>
    <w:p w:rsidR="00C43A66" w:rsidRPr="0035119D" w:rsidRDefault="00C43A66" w:rsidP="00C43A66">
      <w:pPr>
        <w:pStyle w:val="ListParagraph"/>
        <w:numPr>
          <w:ilvl w:val="0"/>
          <w:numId w:val="23"/>
        </w:numPr>
        <w:contextualSpacing w:val="0"/>
        <w:jc w:val="both"/>
        <w:rPr>
          <w:rFonts w:ascii="Book Antiqua" w:hAnsi="Book Antiqua"/>
        </w:rPr>
      </w:pPr>
      <w:r w:rsidRPr="0035119D">
        <w:rPr>
          <w:rFonts w:ascii="Book Antiqua" w:hAnsi="Book Antiqua"/>
        </w:rPr>
        <w:t xml:space="preserve">The </w:t>
      </w:r>
      <w:r w:rsidR="006D3850" w:rsidRPr="0035119D">
        <w:rPr>
          <w:rFonts w:ascii="Book Antiqua" w:hAnsi="Book Antiqua"/>
        </w:rPr>
        <w:t>Employee</w:t>
      </w:r>
      <w:r w:rsidRPr="0035119D">
        <w:rPr>
          <w:rFonts w:ascii="Book Antiqua" w:hAnsi="Book Antiqua"/>
        </w:rPr>
        <w:t xml:space="preserve"> shall be eligible for yearly ex-gratia based on the annual performance compact finalized by the Board</w:t>
      </w:r>
      <w:r w:rsidR="006D3850" w:rsidRPr="0035119D">
        <w:rPr>
          <w:rFonts w:ascii="Book Antiqua" w:hAnsi="Book Antiqua"/>
        </w:rPr>
        <w:t>/ Management</w:t>
      </w:r>
      <w:r w:rsidRPr="0035119D">
        <w:rPr>
          <w:rFonts w:ascii="Book Antiqua" w:hAnsi="Book Antiqua"/>
        </w:rPr>
        <w:t>.</w:t>
      </w:r>
    </w:p>
    <w:p w:rsidR="00C43A66" w:rsidRPr="0035119D" w:rsidRDefault="00C43A66" w:rsidP="00C43A66">
      <w:pPr>
        <w:pStyle w:val="ListParagraph"/>
        <w:numPr>
          <w:ilvl w:val="0"/>
          <w:numId w:val="23"/>
        </w:numPr>
        <w:contextualSpacing w:val="0"/>
        <w:jc w:val="both"/>
        <w:rPr>
          <w:rFonts w:ascii="Book Antiqua" w:hAnsi="Book Antiqua"/>
        </w:rPr>
      </w:pPr>
      <w:r w:rsidRPr="0035119D">
        <w:rPr>
          <w:rFonts w:ascii="Book Antiqua" w:hAnsi="Book Antiqua"/>
        </w:rPr>
        <w:t xml:space="preserve">The </w:t>
      </w:r>
      <w:r w:rsidR="006D3850" w:rsidRPr="0035119D">
        <w:rPr>
          <w:rFonts w:ascii="Book Antiqua" w:hAnsi="Book Antiqua"/>
        </w:rPr>
        <w:t>Employee</w:t>
      </w:r>
      <w:r w:rsidRPr="0035119D">
        <w:rPr>
          <w:rFonts w:ascii="Book Antiqua" w:hAnsi="Book Antiqua"/>
        </w:rPr>
        <w:t xml:space="preserve"> shall be entitled for other benefits as per the Service Rules of FCBL.</w:t>
      </w:r>
    </w:p>
    <w:p w:rsidR="00C43A66" w:rsidRPr="0035119D" w:rsidRDefault="00C43A66" w:rsidP="00D626D7">
      <w:pPr>
        <w:pStyle w:val="ListParagraph"/>
        <w:numPr>
          <w:ilvl w:val="0"/>
          <w:numId w:val="33"/>
        </w:numPr>
        <w:contextualSpacing w:val="0"/>
        <w:jc w:val="both"/>
        <w:rPr>
          <w:rFonts w:ascii="Book Antiqua" w:hAnsi="Book Antiqua"/>
          <w:b/>
        </w:rPr>
      </w:pPr>
      <w:r w:rsidRPr="0035119D">
        <w:rPr>
          <w:rFonts w:ascii="Book Antiqua" w:hAnsi="Book Antiqua"/>
          <w:b/>
        </w:rPr>
        <w:t>Deductions</w:t>
      </w:r>
    </w:p>
    <w:p w:rsidR="00C43A66" w:rsidRPr="0035119D" w:rsidRDefault="00C43A66" w:rsidP="00C43A66">
      <w:pPr>
        <w:pStyle w:val="ListParagraph"/>
        <w:numPr>
          <w:ilvl w:val="0"/>
          <w:numId w:val="24"/>
        </w:numPr>
        <w:contextualSpacing w:val="0"/>
        <w:jc w:val="both"/>
        <w:rPr>
          <w:rFonts w:ascii="Book Antiqua" w:hAnsi="Book Antiqua"/>
        </w:rPr>
      </w:pPr>
      <w:r w:rsidRPr="0035119D">
        <w:rPr>
          <w:rFonts w:ascii="Book Antiqua" w:hAnsi="Book Antiqua"/>
        </w:rPr>
        <w:t>All payments under this Agreement shall be made</w:t>
      </w:r>
      <w:r w:rsidRPr="0035119D">
        <w:rPr>
          <w:rFonts w:ascii="Book Antiqua" w:hAnsi="Book Antiqua"/>
          <w:b/>
          <w:i/>
        </w:rPr>
        <w:t xml:space="preserve"> less </w:t>
      </w:r>
      <w:r w:rsidRPr="0035119D">
        <w:rPr>
          <w:rFonts w:ascii="Book Antiqua" w:hAnsi="Book Antiqua"/>
        </w:rPr>
        <w:t xml:space="preserve">statutory deductions </w:t>
      </w:r>
      <w:r w:rsidR="006D3850" w:rsidRPr="0035119D">
        <w:rPr>
          <w:rFonts w:ascii="Book Antiqua" w:hAnsi="Book Antiqua"/>
        </w:rPr>
        <w:t xml:space="preserve">as </w:t>
      </w:r>
      <w:r w:rsidRPr="0035119D">
        <w:rPr>
          <w:rFonts w:ascii="Book Antiqua" w:hAnsi="Book Antiqua"/>
        </w:rPr>
        <w:t>required by Law and the Service Rules of the Corporation.</w:t>
      </w:r>
    </w:p>
    <w:p w:rsidR="00C43A66" w:rsidRPr="0035119D" w:rsidRDefault="00C43A66" w:rsidP="00C43A66">
      <w:pPr>
        <w:pStyle w:val="ListParagraph"/>
        <w:numPr>
          <w:ilvl w:val="0"/>
          <w:numId w:val="24"/>
        </w:numPr>
        <w:contextualSpacing w:val="0"/>
        <w:jc w:val="both"/>
        <w:rPr>
          <w:rFonts w:ascii="Book Antiqua" w:hAnsi="Book Antiqua"/>
        </w:rPr>
      </w:pPr>
      <w:r w:rsidRPr="0035119D">
        <w:rPr>
          <w:rFonts w:ascii="Book Antiqua" w:hAnsi="Book Antiqua"/>
        </w:rPr>
        <w:t>Personal Income Tax and other statutory deduction shall be levied as per the relevant law</w:t>
      </w:r>
      <w:r w:rsidR="006D3850" w:rsidRPr="0035119D">
        <w:rPr>
          <w:rFonts w:ascii="Book Antiqua" w:hAnsi="Book Antiqua"/>
        </w:rPr>
        <w:t xml:space="preserve"> applicable from time to time</w:t>
      </w:r>
      <w:r w:rsidRPr="0035119D">
        <w:rPr>
          <w:rFonts w:ascii="Book Antiqua" w:hAnsi="Book Antiqua"/>
        </w:rPr>
        <w:t>.</w:t>
      </w:r>
    </w:p>
    <w:p w:rsidR="009F0FC9" w:rsidRDefault="009F0FC9" w:rsidP="009F0FC9">
      <w:pPr>
        <w:pStyle w:val="ListParagraph"/>
        <w:ind w:left="1080"/>
        <w:contextualSpacing w:val="0"/>
        <w:jc w:val="both"/>
        <w:rPr>
          <w:rFonts w:ascii="Book Antiqua" w:hAnsi="Book Antiqua"/>
        </w:rPr>
      </w:pPr>
    </w:p>
    <w:p w:rsidR="004D6141" w:rsidRPr="0035119D" w:rsidRDefault="004D6141" w:rsidP="009F0FC9">
      <w:pPr>
        <w:pStyle w:val="ListParagraph"/>
        <w:ind w:left="1080"/>
        <w:contextualSpacing w:val="0"/>
        <w:jc w:val="both"/>
        <w:rPr>
          <w:rFonts w:ascii="Book Antiqua" w:hAnsi="Book Antiqua"/>
        </w:rPr>
      </w:pPr>
      <w:bookmarkStart w:id="0" w:name="_GoBack"/>
      <w:bookmarkEnd w:id="0"/>
    </w:p>
    <w:p w:rsidR="00C43A66" w:rsidRPr="0035119D" w:rsidRDefault="00C43A66" w:rsidP="00D626D7">
      <w:pPr>
        <w:pStyle w:val="ListParagraph"/>
        <w:numPr>
          <w:ilvl w:val="0"/>
          <w:numId w:val="33"/>
        </w:numPr>
        <w:contextualSpacing w:val="0"/>
        <w:jc w:val="both"/>
        <w:rPr>
          <w:rFonts w:ascii="Book Antiqua" w:hAnsi="Book Antiqua"/>
          <w:b/>
        </w:rPr>
      </w:pPr>
      <w:r w:rsidRPr="0035119D">
        <w:rPr>
          <w:rFonts w:ascii="Book Antiqua" w:hAnsi="Book Antiqua"/>
          <w:b/>
        </w:rPr>
        <w:lastRenderedPageBreak/>
        <w:t>Duties of the Executive</w:t>
      </w:r>
    </w:p>
    <w:p w:rsidR="00C43A66" w:rsidRPr="0035119D" w:rsidRDefault="00C43A66" w:rsidP="00C43A66">
      <w:pPr>
        <w:pStyle w:val="ListParagraph"/>
        <w:numPr>
          <w:ilvl w:val="0"/>
          <w:numId w:val="25"/>
        </w:numPr>
        <w:contextualSpacing w:val="0"/>
        <w:jc w:val="both"/>
        <w:rPr>
          <w:rFonts w:ascii="Book Antiqua" w:hAnsi="Book Antiqua"/>
        </w:rPr>
      </w:pPr>
      <w:r w:rsidRPr="0035119D">
        <w:rPr>
          <w:rFonts w:ascii="Book Antiqua" w:hAnsi="Book Antiqua"/>
        </w:rPr>
        <w:t xml:space="preserve">The duties of </w:t>
      </w:r>
      <w:r w:rsidR="006D3850" w:rsidRPr="0035119D">
        <w:rPr>
          <w:rFonts w:ascii="Book Antiqua" w:hAnsi="Book Antiqua"/>
        </w:rPr>
        <w:t>Employee</w:t>
      </w:r>
      <w:r w:rsidRPr="0035119D">
        <w:rPr>
          <w:rFonts w:ascii="Book Antiqua" w:hAnsi="Book Antiqua"/>
        </w:rPr>
        <w:t xml:space="preserve"> shall include the performance of all of the duties typical of the office held by </w:t>
      </w:r>
      <w:r w:rsidR="006D3850" w:rsidRPr="0035119D">
        <w:rPr>
          <w:rFonts w:ascii="Book Antiqua" w:hAnsi="Book Antiqua"/>
        </w:rPr>
        <w:t>Employee</w:t>
      </w:r>
      <w:r w:rsidRPr="0035119D">
        <w:rPr>
          <w:rFonts w:ascii="Book Antiqua" w:hAnsi="Book Antiqua"/>
        </w:rPr>
        <w:t xml:space="preserve"> as described in the bylaws of the Corporation and such other duties and </w:t>
      </w:r>
      <w:r w:rsidR="006D3850" w:rsidRPr="0035119D">
        <w:rPr>
          <w:rFonts w:ascii="Book Antiqua" w:hAnsi="Book Antiqua"/>
        </w:rPr>
        <w:t xml:space="preserve">tasks </w:t>
      </w:r>
      <w:r w:rsidRPr="0035119D">
        <w:rPr>
          <w:rFonts w:ascii="Book Antiqua" w:hAnsi="Book Antiqua"/>
        </w:rPr>
        <w:t>as may be assigned by the superior office of the Corporation</w:t>
      </w:r>
      <w:r w:rsidR="006D3850" w:rsidRPr="0035119D">
        <w:rPr>
          <w:rFonts w:ascii="Book Antiqua" w:hAnsi="Book Antiqua"/>
        </w:rPr>
        <w:t>,</w:t>
      </w:r>
      <w:r w:rsidRPr="0035119D">
        <w:rPr>
          <w:rFonts w:ascii="Book Antiqua" w:hAnsi="Book Antiqua"/>
        </w:rPr>
        <w:t xml:space="preserve"> if any, or by the </w:t>
      </w:r>
      <w:r w:rsidR="006D3850" w:rsidRPr="0035119D">
        <w:rPr>
          <w:rFonts w:ascii="Book Antiqua" w:hAnsi="Book Antiqua"/>
        </w:rPr>
        <w:t>CEO</w:t>
      </w:r>
      <w:r w:rsidRPr="0035119D">
        <w:rPr>
          <w:rFonts w:ascii="Book Antiqua" w:hAnsi="Book Antiqua"/>
        </w:rPr>
        <w:t xml:space="preserve"> of the Corporation.</w:t>
      </w:r>
    </w:p>
    <w:p w:rsidR="00C43A66" w:rsidRPr="0035119D" w:rsidRDefault="00C43A66" w:rsidP="00C43A66">
      <w:pPr>
        <w:pStyle w:val="ListParagraph"/>
        <w:numPr>
          <w:ilvl w:val="0"/>
          <w:numId w:val="25"/>
        </w:numPr>
        <w:contextualSpacing w:val="0"/>
        <w:jc w:val="both"/>
        <w:rPr>
          <w:rFonts w:ascii="Book Antiqua" w:hAnsi="Book Antiqua"/>
        </w:rPr>
      </w:pPr>
      <w:r w:rsidRPr="0035119D">
        <w:rPr>
          <w:rFonts w:ascii="Book Antiqua" w:hAnsi="Book Antiqua"/>
        </w:rPr>
        <w:t xml:space="preserve">The </w:t>
      </w:r>
      <w:r w:rsidR="006D3850" w:rsidRPr="0035119D">
        <w:rPr>
          <w:rFonts w:ascii="Book Antiqua" w:hAnsi="Book Antiqua"/>
        </w:rPr>
        <w:t>Employee</w:t>
      </w:r>
      <w:r w:rsidRPr="0035119D">
        <w:rPr>
          <w:rFonts w:ascii="Book Antiqua" w:hAnsi="Book Antiqua"/>
        </w:rPr>
        <w:t xml:space="preserve"> shall devote his entire productive time, ability and attention to the business of the Corporation and shall perform all duties in a professional, ethical and businesslike manner in the interest of FCBL.</w:t>
      </w:r>
    </w:p>
    <w:p w:rsidR="00C43A66" w:rsidRPr="0035119D" w:rsidRDefault="00C43A66" w:rsidP="00C43A66">
      <w:pPr>
        <w:pStyle w:val="ListParagraph"/>
        <w:numPr>
          <w:ilvl w:val="0"/>
          <w:numId w:val="25"/>
        </w:numPr>
        <w:contextualSpacing w:val="0"/>
        <w:jc w:val="both"/>
        <w:rPr>
          <w:rFonts w:ascii="Book Antiqua" w:hAnsi="Book Antiqua"/>
        </w:rPr>
      </w:pPr>
      <w:r w:rsidRPr="0035119D">
        <w:rPr>
          <w:rFonts w:ascii="Book Antiqua" w:hAnsi="Book Antiqua"/>
        </w:rPr>
        <w:t xml:space="preserve">The </w:t>
      </w:r>
      <w:r w:rsidR="006D3850" w:rsidRPr="0035119D">
        <w:rPr>
          <w:rFonts w:ascii="Book Antiqua" w:hAnsi="Book Antiqua"/>
        </w:rPr>
        <w:t>Employee</w:t>
      </w:r>
      <w:r w:rsidRPr="0035119D">
        <w:rPr>
          <w:rFonts w:ascii="Book Antiqua" w:hAnsi="Book Antiqua"/>
        </w:rPr>
        <w:t xml:space="preserve"> during the term of this Agreement shall not, directly or indirectly engage in any other business, either with or without compensation, without the prior written consent of </w:t>
      </w:r>
      <w:r w:rsidR="006D3850" w:rsidRPr="0035119D">
        <w:rPr>
          <w:rFonts w:ascii="Book Antiqua" w:hAnsi="Book Antiqua"/>
        </w:rPr>
        <w:t>Management</w:t>
      </w:r>
      <w:r w:rsidRPr="0035119D">
        <w:rPr>
          <w:rFonts w:ascii="Book Antiqua" w:hAnsi="Book Antiqua"/>
        </w:rPr>
        <w:t>.</w:t>
      </w:r>
    </w:p>
    <w:p w:rsidR="00C43A66" w:rsidRPr="0035119D" w:rsidRDefault="00C43A66" w:rsidP="00C43A66">
      <w:pPr>
        <w:pStyle w:val="ListParagraph"/>
        <w:numPr>
          <w:ilvl w:val="0"/>
          <w:numId w:val="25"/>
        </w:numPr>
        <w:contextualSpacing w:val="0"/>
        <w:jc w:val="both"/>
        <w:rPr>
          <w:rFonts w:ascii="Book Antiqua" w:hAnsi="Book Antiqua"/>
        </w:rPr>
      </w:pPr>
      <w:r w:rsidRPr="0035119D">
        <w:rPr>
          <w:rFonts w:ascii="Book Antiqua" w:hAnsi="Book Antiqua"/>
        </w:rPr>
        <w:t xml:space="preserve">The </w:t>
      </w:r>
      <w:r w:rsidR="006D3850" w:rsidRPr="0035119D">
        <w:rPr>
          <w:rFonts w:ascii="Book Antiqua" w:hAnsi="Book Antiqua"/>
        </w:rPr>
        <w:t>Employee</w:t>
      </w:r>
      <w:r w:rsidRPr="0035119D">
        <w:rPr>
          <w:rFonts w:ascii="Book Antiqua" w:hAnsi="Book Antiqua"/>
        </w:rPr>
        <w:t xml:space="preserve"> shall promptly and faithfully obey, observe and comply with all lawful orders, Rules &amp; Regulation in force.</w:t>
      </w:r>
    </w:p>
    <w:p w:rsidR="00C43A66" w:rsidRPr="0035119D" w:rsidRDefault="00C43A66" w:rsidP="00C43A66">
      <w:pPr>
        <w:pStyle w:val="ListParagraph"/>
        <w:numPr>
          <w:ilvl w:val="0"/>
          <w:numId w:val="25"/>
        </w:numPr>
        <w:contextualSpacing w:val="0"/>
        <w:jc w:val="both"/>
        <w:rPr>
          <w:rFonts w:ascii="Book Antiqua" w:hAnsi="Book Antiqua"/>
          <w:i/>
        </w:rPr>
      </w:pPr>
      <w:r w:rsidRPr="0035119D">
        <w:rPr>
          <w:rFonts w:ascii="Book Antiqua" w:hAnsi="Book Antiqua"/>
        </w:rPr>
        <w:t xml:space="preserve">In addition to the duties described herein, the </w:t>
      </w:r>
      <w:r w:rsidR="006D3850" w:rsidRPr="0035119D">
        <w:rPr>
          <w:rFonts w:ascii="Book Antiqua" w:hAnsi="Book Antiqua"/>
        </w:rPr>
        <w:t>Employee</w:t>
      </w:r>
      <w:r w:rsidRPr="0035119D">
        <w:rPr>
          <w:rFonts w:ascii="Book Antiqua" w:hAnsi="Book Antiqua"/>
        </w:rPr>
        <w:t xml:space="preserve"> shall follow the Terms of Reference (</w:t>
      </w:r>
      <w:proofErr w:type="spellStart"/>
      <w:r w:rsidRPr="0035119D">
        <w:rPr>
          <w:rFonts w:ascii="Book Antiqua" w:hAnsi="Book Antiqua"/>
        </w:rPr>
        <w:t>ToR</w:t>
      </w:r>
      <w:proofErr w:type="spellEnd"/>
      <w:r w:rsidRPr="0035119D">
        <w:rPr>
          <w:rFonts w:ascii="Book Antiqua" w:hAnsi="Book Antiqua"/>
        </w:rPr>
        <w:t xml:space="preserve">) as </w:t>
      </w:r>
      <w:r w:rsidR="006D3850" w:rsidRPr="0035119D">
        <w:rPr>
          <w:rFonts w:ascii="Book Antiqua" w:hAnsi="Book Antiqua"/>
        </w:rPr>
        <w:t>provided by the HR Manager of the Corporation</w:t>
      </w:r>
      <w:r w:rsidRPr="0035119D">
        <w:rPr>
          <w:rFonts w:ascii="Book Antiqua" w:hAnsi="Book Antiqua"/>
          <w:i/>
        </w:rPr>
        <w:t>.</w:t>
      </w:r>
    </w:p>
    <w:p w:rsidR="00C43A66" w:rsidRPr="0035119D" w:rsidRDefault="00C43A66" w:rsidP="00D626D7">
      <w:pPr>
        <w:pStyle w:val="ListParagraph"/>
        <w:numPr>
          <w:ilvl w:val="0"/>
          <w:numId w:val="33"/>
        </w:numPr>
        <w:contextualSpacing w:val="0"/>
        <w:jc w:val="both"/>
        <w:rPr>
          <w:rFonts w:ascii="Book Antiqua" w:hAnsi="Book Antiqua"/>
          <w:b/>
        </w:rPr>
      </w:pPr>
      <w:r w:rsidRPr="0035119D">
        <w:rPr>
          <w:rFonts w:ascii="Book Antiqua" w:hAnsi="Book Antiqua"/>
          <w:b/>
        </w:rPr>
        <w:t xml:space="preserve">Rights and Obligations of the </w:t>
      </w:r>
      <w:r w:rsidR="00DE4104" w:rsidRPr="0035119D">
        <w:rPr>
          <w:rFonts w:ascii="Book Antiqua" w:hAnsi="Book Antiqua"/>
          <w:b/>
        </w:rPr>
        <w:t>Employee</w:t>
      </w:r>
    </w:p>
    <w:p w:rsidR="00C43A66" w:rsidRPr="0035119D" w:rsidRDefault="00C43A66" w:rsidP="00C43A66">
      <w:pPr>
        <w:pStyle w:val="ListParagraph"/>
        <w:numPr>
          <w:ilvl w:val="0"/>
          <w:numId w:val="26"/>
        </w:numPr>
        <w:contextualSpacing w:val="0"/>
        <w:jc w:val="both"/>
        <w:rPr>
          <w:rFonts w:ascii="Book Antiqua" w:hAnsi="Book Antiqua"/>
        </w:rPr>
      </w:pPr>
      <w:r w:rsidRPr="0035119D">
        <w:rPr>
          <w:rFonts w:ascii="Book Antiqua" w:hAnsi="Book Antiqua"/>
        </w:rPr>
        <w:t xml:space="preserve">The Rights and Obligation of the </w:t>
      </w:r>
      <w:r w:rsidR="00DE4104" w:rsidRPr="0035119D">
        <w:rPr>
          <w:rFonts w:ascii="Book Antiqua" w:hAnsi="Book Antiqua"/>
        </w:rPr>
        <w:t>Employee</w:t>
      </w:r>
      <w:r w:rsidRPr="0035119D">
        <w:rPr>
          <w:rFonts w:ascii="Book Antiqua" w:hAnsi="Book Antiqua"/>
        </w:rPr>
        <w:t xml:space="preserve"> are strictly limited to the terms and conditions of this agreement.</w:t>
      </w:r>
    </w:p>
    <w:p w:rsidR="00C43A66" w:rsidRPr="0035119D" w:rsidRDefault="00C43A66" w:rsidP="00C43A66">
      <w:pPr>
        <w:pStyle w:val="ListParagraph"/>
        <w:numPr>
          <w:ilvl w:val="0"/>
          <w:numId w:val="26"/>
        </w:numPr>
        <w:contextualSpacing w:val="0"/>
        <w:jc w:val="both"/>
        <w:rPr>
          <w:rFonts w:ascii="Book Antiqua" w:hAnsi="Book Antiqua"/>
        </w:rPr>
      </w:pPr>
      <w:r w:rsidRPr="0035119D">
        <w:rPr>
          <w:rFonts w:ascii="Book Antiqua" w:hAnsi="Book Antiqua"/>
        </w:rPr>
        <w:t xml:space="preserve">The title rights, copyrights, and all other rights of whatever nature in any material produced under the provision of this agreement by the </w:t>
      </w:r>
      <w:r w:rsidR="00DE4104" w:rsidRPr="0035119D">
        <w:rPr>
          <w:rFonts w:ascii="Book Antiqua" w:hAnsi="Book Antiqua"/>
        </w:rPr>
        <w:t>Employee</w:t>
      </w:r>
      <w:r w:rsidRPr="0035119D">
        <w:rPr>
          <w:rFonts w:ascii="Book Antiqua" w:hAnsi="Book Antiqua"/>
        </w:rPr>
        <w:t xml:space="preserve"> shall be vested exclusively in the Food Corporation of Bhutan Limited.</w:t>
      </w:r>
    </w:p>
    <w:p w:rsidR="00C43A66" w:rsidRPr="0035119D" w:rsidRDefault="00C43A66" w:rsidP="00C43A66">
      <w:pPr>
        <w:pStyle w:val="ListParagraph"/>
        <w:numPr>
          <w:ilvl w:val="0"/>
          <w:numId w:val="26"/>
        </w:numPr>
        <w:contextualSpacing w:val="0"/>
        <w:jc w:val="both"/>
        <w:rPr>
          <w:rFonts w:ascii="Book Antiqua" w:hAnsi="Book Antiqua"/>
        </w:rPr>
      </w:pPr>
      <w:r w:rsidRPr="0035119D">
        <w:rPr>
          <w:rFonts w:ascii="Book Antiqua" w:hAnsi="Book Antiqua"/>
        </w:rPr>
        <w:t xml:space="preserve">The </w:t>
      </w:r>
      <w:r w:rsidR="00DE4104" w:rsidRPr="0035119D">
        <w:rPr>
          <w:rFonts w:ascii="Book Antiqua" w:hAnsi="Book Antiqua"/>
        </w:rPr>
        <w:t xml:space="preserve">Employee </w:t>
      </w:r>
      <w:r w:rsidRPr="0035119D">
        <w:rPr>
          <w:rFonts w:ascii="Book Antiqua" w:hAnsi="Book Antiqua"/>
        </w:rPr>
        <w:t>shall not be concerned or interested directly in any other business except of the Corporation.</w:t>
      </w:r>
    </w:p>
    <w:p w:rsidR="00C43A66" w:rsidRPr="0035119D" w:rsidRDefault="00C43A66" w:rsidP="00C43A66">
      <w:pPr>
        <w:pStyle w:val="ListParagraph"/>
        <w:numPr>
          <w:ilvl w:val="0"/>
          <w:numId w:val="26"/>
        </w:numPr>
        <w:contextualSpacing w:val="0"/>
        <w:jc w:val="both"/>
        <w:rPr>
          <w:rFonts w:ascii="Book Antiqua" w:hAnsi="Book Antiqua"/>
        </w:rPr>
      </w:pPr>
      <w:r w:rsidRPr="0035119D">
        <w:rPr>
          <w:rFonts w:ascii="Book Antiqua" w:hAnsi="Book Antiqua"/>
        </w:rPr>
        <w:t xml:space="preserve">The </w:t>
      </w:r>
      <w:r w:rsidR="00DE4104" w:rsidRPr="0035119D">
        <w:rPr>
          <w:rFonts w:ascii="Book Antiqua" w:hAnsi="Book Antiqua"/>
        </w:rPr>
        <w:t>Employee</w:t>
      </w:r>
      <w:r w:rsidRPr="0035119D">
        <w:rPr>
          <w:rFonts w:ascii="Book Antiqua" w:hAnsi="Book Antiqua"/>
        </w:rPr>
        <w:t xml:space="preserve"> shall not, at any time during the continuance of his employment hereunder, acquire or attempt to acquire any option or concession in Bhutan for himself or any other person.</w:t>
      </w:r>
    </w:p>
    <w:p w:rsidR="00C43A66" w:rsidRPr="0035119D" w:rsidRDefault="00C43A66" w:rsidP="00C43A66">
      <w:pPr>
        <w:pStyle w:val="ListParagraph"/>
        <w:numPr>
          <w:ilvl w:val="0"/>
          <w:numId w:val="26"/>
        </w:numPr>
        <w:contextualSpacing w:val="0"/>
        <w:jc w:val="both"/>
        <w:rPr>
          <w:rFonts w:ascii="Book Antiqua" w:hAnsi="Book Antiqua"/>
        </w:rPr>
      </w:pPr>
      <w:r w:rsidRPr="0035119D">
        <w:rPr>
          <w:rFonts w:ascii="Book Antiqua" w:hAnsi="Book Antiqua"/>
        </w:rPr>
        <w:t xml:space="preserve">The </w:t>
      </w:r>
      <w:r w:rsidR="00DE4104" w:rsidRPr="0035119D">
        <w:rPr>
          <w:rFonts w:ascii="Book Antiqua" w:hAnsi="Book Antiqua"/>
        </w:rPr>
        <w:t>Employee</w:t>
      </w:r>
      <w:r w:rsidRPr="0035119D">
        <w:rPr>
          <w:rFonts w:ascii="Book Antiqua" w:hAnsi="Book Antiqua"/>
        </w:rPr>
        <w:t xml:space="preserve"> shall not draw, accept or endorse any bill on behalf of the Corporation or in any way pledge the credit of the Corporation except so far as </w:t>
      </w:r>
      <w:r w:rsidR="00DE4104" w:rsidRPr="0035119D">
        <w:rPr>
          <w:rFonts w:ascii="Book Antiqua" w:hAnsi="Book Antiqua"/>
        </w:rPr>
        <w:t>S/</w:t>
      </w:r>
      <w:r w:rsidRPr="0035119D">
        <w:rPr>
          <w:rFonts w:ascii="Book Antiqua" w:hAnsi="Book Antiqua"/>
        </w:rPr>
        <w:t>he may have been authorized by the Corporation either generally or in any particular case.</w:t>
      </w:r>
    </w:p>
    <w:p w:rsidR="00D626D7" w:rsidRDefault="00D626D7" w:rsidP="00D626D7">
      <w:pPr>
        <w:pStyle w:val="ListParagraph"/>
        <w:ind w:left="1080"/>
        <w:contextualSpacing w:val="0"/>
        <w:jc w:val="both"/>
        <w:rPr>
          <w:rFonts w:ascii="Book Antiqua" w:hAnsi="Book Antiqua"/>
        </w:rPr>
      </w:pPr>
    </w:p>
    <w:p w:rsidR="004D6141" w:rsidRPr="0035119D" w:rsidRDefault="004D6141" w:rsidP="00D626D7">
      <w:pPr>
        <w:pStyle w:val="ListParagraph"/>
        <w:ind w:left="1080"/>
        <w:contextualSpacing w:val="0"/>
        <w:jc w:val="both"/>
        <w:rPr>
          <w:rFonts w:ascii="Book Antiqua" w:hAnsi="Book Antiqua"/>
        </w:rPr>
      </w:pPr>
    </w:p>
    <w:p w:rsidR="00C43A66" w:rsidRPr="0035119D" w:rsidRDefault="00C43A66" w:rsidP="00D626D7">
      <w:pPr>
        <w:pStyle w:val="ListParagraph"/>
        <w:numPr>
          <w:ilvl w:val="0"/>
          <w:numId w:val="33"/>
        </w:numPr>
        <w:contextualSpacing w:val="0"/>
        <w:jc w:val="both"/>
        <w:rPr>
          <w:rFonts w:ascii="Book Antiqua" w:hAnsi="Book Antiqua"/>
          <w:b/>
        </w:rPr>
      </w:pPr>
      <w:r w:rsidRPr="0035119D">
        <w:rPr>
          <w:rFonts w:ascii="Book Antiqua" w:hAnsi="Book Antiqua"/>
          <w:b/>
        </w:rPr>
        <w:lastRenderedPageBreak/>
        <w:t xml:space="preserve"> Pension, Provident fund and insurance </w:t>
      </w:r>
    </w:p>
    <w:p w:rsidR="00C43A66" w:rsidRPr="0035119D" w:rsidRDefault="00C43A66" w:rsidP="00D626D7">
      <w:pPr>
        <w:pStyle w:val="ListParagraph"/>
        <w:numPr>
          <w:ilvl w:val="0"/>
          <w:numId w:val="27"/>
        </w:numPr>
        <w:jc w:val="both"/>
        <w:rPr>
          <w:rFonts w:ascii="Book Antiqua" w:hAnsi="Book Antiqua"/>
        </w:rPr>
      </w:pPr>
      <w:r w:rsidRPr="0035119D">
        <w:rPr>
          <w:rFonts w:ascii="Book Antiqua" w:hAnsi="Book Antiqua"/>
        </w:rPr>
        <w:t xml:space="preserve">The </w:t>
      </w:r>
      <w:r w:rsidR="00DE4104" w:rsidRPr="0035119D">
        <w:rPr>
          <w:rFonts w:ascii="Book Antiqua" w:hAnsi="Book Antiqua"/>
        </w:rPr>
        <w:t xml:space="preserve">Employee </w:t>
      </w:r>
      <w:r w:rsidRPr="0035119D">
        <w:rPr>
          <w:rFonts w:ascii="Book Antiqua" w:hAnsi="Book Antiqua"/>
        </w:rPr>
        <w:t>shall be covered by the Pension &amp; Provident Fund Scheme and government employee group insurance scheme</w:t>
      </w:r>
      <w:r w:rsidR="00DE4104" w:rsidRPr="0035119D">
        <w:rPr>
          <w:rFonts w:ascii="Book Antiqua" w:hAnsi="Book Antiqua"/>
        </w:rPr>
        <w:t xml:space="preserve"> as per existing FCBL service rule</w:t>
      </w:r>
      <w:r w:rsidRPr="0035119D">
        <w:rPr>
          <w:rFonts w:ascii="Book Antiqua" w:hAnsi="Book Antiqua"/>
        </w:rPr>
        <w:t>.</w:t>
      </w:r>
    </w:p>
    <w:p w:rsidR="00C43A66" w:rsidRPr="0035119D" w:rsidRDefault="00C43A66" w:rsidP="00C43A66">
      <w:pPr>
        <w:pStyle w:val="ListParagraph"/>
        <w:numPr>
          <w:ilvl w:val="0"/>
          <w:numId w:val="27"/>
        </w:numPr>
        <w:jc w:val="both"/>
        <w:rPr>
          <w:rFonts w:ascii="Book Antiqua" w:hAnsi="Book Antiqua"/>
        </w:rPr>
      </w:pPr>
      <w:r w:rsidRPr="0035119D">
        <w:rPr>
          <w:rFonts w:ascii="Book Antiqua" w:hAnsi="Book Antiqua"/>
        </w:rPr>
        <w:t xml:space="preserve">The </w:t>
      </w:r>
      <w:r w:rsidR="00DE4104" w:rsidRPr="0035119D">
        <w:rPr>
          <w:rFonts w:ascii="Book Antiqua" w:hAnsi="Book Antiqua"/>
        </w:rPr>
        <w:t>Employee</w:t>
      </w:r>
      <w:r w:rsidRPr="0035119D">
        <w:rPr>
          <w:rFonts w:ascii="Book Antiqua" w:hAnsi="Book Antiqua"/>
        </w:rPr>
        <w:t xml:space="preserve"> shall be paid his post services benefits upon completion of his assignment under this agreement as per the Service Rule of FCBL.</w:t>
      </w:r>
    </w:p>
    <w:p w:rsidR="00C43A66" w:rsidRPr="0035119D" w:rsidRDefault="00C43A66" w:rsidP="00C43A66">
      <w:pPr>
        <w:pStyle w:val="ListParagraph"/>
        <w:jc w:val="both"/>
        <w:rPr>
          <w:rFonts w:ascii="Book Antiqua" w:hAnsi="Book Antiqua"/>
        </w:rPr>
      </w:pPr>
    </w:p>
    <w:p w:rsidR="00C43A66" w:rsidRPr="0035119D" w:rsidRDefault="00C43A66" w:rsidP="00D626D7">
      <w:pPr>
        <w:pStyle w:val="ListParagraph"/>
        <w:numPr>
          <w:ilvl w:val="0"/>
          <w:numId w:val="33"/>
        </w:numPr>
        <w:contextualSpacing w:val="0"/>
        <w:jc w:val="both"/>
        <w:rPr>
          <w:rFonts w:ascii="Book Antiqua" w:hAnsi="Book Antiqua"/>
          <w:b/>
        </w:rPr>
      </w:pPr>
      <w:r w:rsidRPr="0035119D">
        <w:rPr>
          <w:rFonts w:ascii="Book Antiqua" w:hAnsi="Book Antiqua"/>
          <w:b/>
        </w:rPr>
        <w:t>Performance compact</w:t>
      </w:r>
    </w:p>
    <w:p w:rsidR="00C43A66" w:rsidRPr="0035119D" w:rsidRDefault="00C43A66" w:rsidP="00C43A66">
      <w:pPr>
        <w:pStyle w:val="ListParagraph"/>
        <w:numPr>
          <w:ilvl w:val="0"/>
          <w:numId w:val="28"/>
        </w:numPr>
        <w:jc w:val="both"/>
        <w:rPr>
          <w:rFonts w:ascii="Book Antiqua" w:hAnsi="Book Antiqua"/>
        </w:rPr>
      </w:pPr>
      <w:r w:rsidRPr="0035119D">
        <w:rPr>
          <w:rFonts w:ascii="Book Antiqua" w:hAnsi="Book Antiqua"/>
        </w:rPr>
        <w:t xml:space="preserve">At the beginning of every financial year, on the approval of the budget by the Board, the </w:t>
      </w:r>
      <w:r w:rsidR="00DE4104" w:rsidRPr="0035119D">
        <w:rPr>
          <w:rFonts w:ascii="Book Antiqua" w:hAnsi="Book Antiqua"/>
        </w:rPr>
        <w:t>Employee</w:t>
      </w:r>
      <w:r w:rsidRPr="0035119D">
        <w:rPr>
          <w:rFonts w:ascii="Book Antiqua" w:hAnsi="Book Antiqua"/>
        </w:rPr>
        <w:t xml:space="preserve"> shall sign a</w:t>
      </w:r>
      <w:r w:rsidR="00DE4104" w:rsidRPr="0035119D">
        <w:rPr>
          <w:rFonts w:ascii="Book Antiqua" w:hAnsi="Book Antiqua"/>
        </w:rPr>
        <w:t xml:space="preserve"> compact of performance targets.</w:t>
      </w:r>
    </w:p>
    <w:p w:rsidR="00C43A66" w:rsidRPr="0035119D" w:rsidRDefault="00DE4104" w:rsidP="00C43A66">
      <w:pPr>
        <w:pStyle w:val="ListParagraph"/>
        <w:numPr>
          <w:ilvl w:val="0"/>
          <w:numId w:val="28"/>
        </w:numPr>
        <w:jc w:val="both"/>
        <w:rPr>
          <w:rFonts w:ascii="Book Antiqua" w:hAnsi="Book Antiqua"/>
        </w:rPr>
      </w:pPr>
      <w:r w:rsidRPr="0035119D">
        <w:rPr>
          <w:rFonts w:ascii="Book Antiqua" w:hAnsi="Book Antiqua"/>
        </w:rPr>
        <w:t>The FCBL Executive Management Committee based on the recommendation of the HR Committee shall review and rate the performance of the Employee as per the performance compact.</w:t>
      </w:r>
    </w:p>
    <w:p w:rsidR="00C43A66" w:rsidRPr="0035119D" w:rsidRDefault="00C43A66" w:rsidP="00C43A66">
      <w:pPr>
        <w:pStyle w:val="ListParagraph"/>
        <w:ind w:left="1080"/>
        <w:jc w:val="both"/>
        <w:rPr>
          <w:rFonts w:ascii="Book Antiqua" w:hAnsi="Book Antiqua"/>
        </w:rPr>
      </w:pPr>
    </w:p>
    <w:p w:rsidR="00C43A66" w:rsidRPr="0035119D" w:rsidRDefault="00C43A66" w:rsidP="00D626D7">
      <w:pPr>
        <w:pStyle w:val="ListParagraph"/>
        <w:numPr>
          <w:ilvl w:val="0"/>
          <w:numId w:val="33"/>
        </w:numPr>
        <w:contextualSpacing w:val="0"/>
        <w:jc w:val="both"/>
        <w:rPr>
          <w:rFonts w:ascii="Book Antiqua" w:hAnsi="Book Antiqua"/>
          <w:b/>
        </w:rPr>
      </w:pPr>
      <w:r w:rsidRPr="0035119D">
        <w:rPr>
          <w:rFonts w:ascii="Book Antiqua" w:hAnsi="Book Antiqua"/>
          <w:b/>
        </w:rPr>
        <w:t>Code of conduct and Ethics</w:t>
      </w:r>
    </w:p>
    <w:p w:rsidR="00C43A66" w:rsidRPr="0035119D" w:rsidRDefault="00C43A66" w:rsidP="00DE4104">
      <w:pPr>
        <w:ind w:left="810"/>
        <w:jc w:val="both"/>
        <w:rPr>
          <w:rFonts w:ascii="Book Antiqua" w:hAnsi="Book Antiqua"/>
        </w:rPr>
      </w:pPr>
      <w:r w:rsidRPr="0035119D">
        <w:rPr>
          <w:rFonts w:ascii="Book Antiqua" w:hAnsi="Book Antiqua"/>
        </w:rPr>
        <w:t xml:space="preserve">The </w:t>
      </w:r>
      <w:r w:rsidR="00DE4104" w:rsidRPr="0035119D">
        <w:rPr>
          <w:rFonts w:ascii="Book Antiqua" w:hAnsi="Book Antiqua"/>
        </w:rPr>
        <w:t>Employee</w:t>
      </w:r>
      <w:r w:rsidRPr="0035119D">
        <w:rPr>
          <w:rFonts w:ascii="Book Antiqua" w:hAnsi="Book Antiqua"/>
        </w:rPr>
        <w:t xml:space="preserve"> shall comply with the terms of the Corporation’s Code of </w:t>
      </w:r>
      <w:r w:rsidR="00DE4104" w:rsidRPr="0035119D">
        <w:rPr>
          <w:rFonts w:ascii="Book Antiqua" w:hAnsi="Book Antiqua"/>
        </w:rPr>
        <w:t xml:space="preserve">Conduct and </w:t>
      </w:r>
      <w:r w:rsidRPr="0035119D">
        <w:rPr>
          <w:rFonts w:ascii="Book Antiqua" w:hAnsi="Book Antiqua"/>
        </w:rPr>
        <w:t xml:space="preserve">Ethics </w:t>
      </w:r>
      <w:r w:rsidR="00DE4104" w:rsidRPr="0035119D">
        <w:rPr>
          <w:rFonts w:ascii="Book Antiqua" w:hAnsi="Book Antiqua"/>
        </w:rPr>
        <w:t xml:space="preserve">as </w:t>
      </w:r>
      <w:r w:rsidRPr="0035119D">
        <w:rPr>
          <w:rFonts w:ascii="Book Antiqua" w:hAnsi="Book Antiqua"/>
        </w:rPr>
        <w:t>laid down in</w:t>
      </w:r>
      <w:r w:rsidR="00DE4104" w:rsidRPr="0035119D">
        <w:rPr>
          <w:rFonts w:ascii="Book Antiqua" w:hAnsi="Book Antiqua"/>
        </w:rPr>
        <w:t xml:space="preserve"> the Service Rules if the FCBL.</w:t>
      </w:r>
    </w:p>
    <w:p w:rsidR="00C43A66" w:rsidRPr="0035119D" w:rsidRDefault="00C43A66" w:rsidP="00D626D7">
      <w:pPr>
        <w:pStyle w:val="ListParagraph"/>
        <w:numPr>
          <w:ilvl w:val="0"/>
          <w:numId w:val="33"/>
        </w:numPr>
        <w:contextualSpacing w:val="0"/>
        <w:jc w:val="both"/>
        <w:rPr>
          <w:rFonts w:ascii="Book Antiqua" w:hAnsi="Book Antiqua"/>
          <w:b/>
        </w:rPr>
      </w:pPr>
      <w:r w:rsidRPr="0035119D">
        <w:rPr>
          <w:rFonts w:ascii="Book Antiqua" w:hAnsi="Book Antiqua"/>
          <w:b/>
        </w:rPr>
        <w:t>Confidentiality</w:t>
      </w:r>
    </w:p>
    <w:p w:rsidR="00C43A66" w:rsidRPr="0035119D" w:rsidRDefault="00C43A66" w:rsidP="00D626D7">
      <w:pPr>
        <w:pStyle w:val="ListParagraph"/>
        <w:numPr>
          <w:ilvl w:val="0"/>
          <w:numId w:val="29"/>
        </w:numPr>
        <w:jc w:val="both"/>
        <w:rPr>
          <w:rFonts w:ascii="Book Antiqua" w:hAnsi="Book Antiqua"/>
        </w:rPr>
      </w:pPr>
      <w:r w:rsidRPr="0035119D">
        <w:rPr>
          <w:rFonts w:ascii="Book Antiqua" w:hAnsi="Book Antiqua"/>
        </w:rPr>
        <w:t xml:space="preserve">The FCBL requires, and the </w:t>
      </w:r>
      <w:r w:rsidR="00D626D7" w:rsidRPr="0035119D">
        <w:rPr>
          <w:rFonts w:ascii="Book Antiqua" w:hAnsi="Book Antiqua"/>
        </w:rPr>
        <w:t xml:space="preserve">Employee </w:t>
      </w:r>
      <w:r w:rsidRPr="0035119D">
        <w:rPr>
          <w:rFonts w:ascii="Book Antiqua" w:hAnsi="Book Antiqua"/>
        </w:rPr>
        <w:t xml:space="preserve">agrees, that during the terms of employment and at any time thereafter, the </w:t>
      </w:r>
      <w:r w:rsidR="00D626D7" w:rsidRPr="0035119D">
        <w:rPr>
          <w:rFonts w:ascii="Book Antiqua" w:hAnsi="Book Antiqua"/>
        </w:rPr>
        <w:t>employee</w:t>
      </w:r>
      <w:r w:rsidRPr="0035119D">
        <w:rPr>
          <w:rFonts w:ascii="Book Antiqua" w:hAnsi="Book Antiqua"/>
        </w:rPr>
        <w:t xml:space="preserve"> shall retain in confidence and not divulge or make available without FCBL’s advance written consent to any person, firm, corporation, or entity other than the corporation or its designee any information whatsoever, which relates to or concerns the business or operation of FCBL or of its clients or customers.</w:t>
      </w:r>
    </w:p>
    <w:p w:rsidR="00C43A66" w:rsidRPr="0035119D" w:rsidRDefault="00C43A66" w:rsidP="00D626D7">
      <w:pPr>
        <w:pStyle w:val="ListParagraph"/>
        <w:numPr>
          <w:ilvl w:val="0"/>
          <w:numId w:val="29"/>
        </w:numPr>
        <w:jc w:val="both"/>
        <w:rPr>
          <w:rFonts w:ascii="Book Antiqua" w:hAnsi="Book Antiqua"/>
        </w:rPr>
      </w:pPr>
      <w:r w:rsidRPr="0035119D">
        <w:rPr>
          <w:rFonts w:ascii="Book Antiqua" w:hAnsi="Book Antiqua"/>
        </w:rPr>
        <w:t xml:space="preserve">The </w:t>
      </w:r>
      <w:r w:rsidR="00D626D7" w:rsidRPr="0035119D">
        <w:rPr>
          <w:rFonts w:ascii="Book Antiqua" w:hAnsi="Book Antiqua"/>
        </w:rPr>
        <w:t>Employee</w:t>
      </w:r>
      <w:r w:rsidRPr="0035119D">
        <w:rPr>
          <w:rFonts w:ascii="Book Antiqua" w:hAnsi="Book Antiqua"/>
        </w:rPr>
        <w:t xml:space="preserve"> shall not communicate to any person, or other agencies of the corporation any unpublished information made known to </w:t>
      </w:r>
      <w:r w:rsidR="00D626D7" w:rsidRPr="0035119D">
        <w:rPr>
          <w:rFonts w:ascii="Book Antiqua" w:hAnsi="Book Antiqua"/>
        </w:rPr>
        <w:t>him/her</w:t>
      </w:r>
      <w:r w:rsidRPr="0035119D">
        <w:rPr>
          <w:rFonts w:ascii="Book Antiqua" w:hAnsi="Book Antiqua"/>
        </w:rPr>
        <w:t xml:space="preserve"> by reason of his association with the corporation except as require by his</w:t>
      </w:r>
      <w:r w:rsidR="00D626D7" w:rsidRPr="0035119D">
        <w:rPr>
          <w:rFonts w:ascii="Book Antiqua" w:hAnsi="Book Antiqua"/>
        </w:rPr>
        <w:t>/her</w:t>
      </w:r>
      <w:r w:rsidRPr="0035119D">
        <w:rPr>
          <w:rFonts w:ascii="Book Antiqua" w:hAnsi="Book Antiqua"/>
        </w:rPr>
        <w:t xml:space="preserve"> assignment or upon written authorization by the corporation’s </w:t>
      </w:r>
      <w:r w:rsidR="00D626D7" w:rsidRPr="0035119D">
        <w:rPr>
          <w:rFonts w:ascii="Book Antiqua" w:hAnsi="Book Antiqua"/>
        </w:rPr>
        <w:t>Management.</w:t>
      </w:r>
    </w:p>
    <w:p w:rsidR="00D626D7" w:rsidRPr="0035119D" w:rsidRDefault="00D626D7" w:rsidP="00D626D7">
      <w:pPr>
        <w:pStyle w:val="ListParagraph"/>
        <w:ind w:left="1080"/>
        <w:jc w:val="both"/>
        <w:rPr>
          <w:rFonts w:ascii="Book Antiqua" w:hAnsi="Book Antiqua"/>
        </w:rPr>
      </w:pPr>
    </w:p>
    <w:p w:rsidR="00C43A66" w:rsidRPr="0035119D" w:rsidRDefault="00C43A66" w:rsidP="00D626D7">
      <w:pPr>
        <w:pStyle w:val="ListParagraph"/>
        <w:numPr>
          <w:ilvl w:val="0"/>
          <w:numId w:val="33"/>
        </w:numPr>
        <w:contextualSpacing w:val="0"/>
        <w:jc w:val="both"/>
        <w:rPr>
          <w:rFonts w:ascii="Book Antiqua" w:hAnsi="Book Antiqua"/>
          <w:b/>
        </w:rPr>
      </w:pPr>
      <w:r w:rsidRPr="0035119D">
        <w:rPr>
          <w:rFonts w:ascii="Book Antiqua" w:hAnsi="Book Antiqua"/>
          <w:b/>
        </w:rPr>
        <w:t>Communication</w:t>
      </w:r>
    </w:p>
    <w:p w:rsidR="00D626D7" w:rsidRPr="0035119D" w:rsidRDefault="00C43A66" w:rsidP="00D626D7">
      <w:pPr>
        <w:ind w:left="810" w:hanging="360"/>
        <w:jc w:val="both"/>
        <w:rPr>
          <w:rFonts w:ascii="Book Antiqua" w:hAnsi="Book Antiqua"/>
        </w:rPr>
      </w:pPr>
      <w:r w:rsidRPr="0035119D">
        <w:rPr>
          <w:rFonts w:ascii="Book Antiqua" w:hAnsi="Book Antiqua"/>
        </w:rPr>
        <w:t xml:space="preserve">      Any notice to be given hereunder shall be given in writing to the Corporation and any compliant or application of the </w:t>
      </w:r>
      <w:r w:rsidR="00D626D7" w:rsidRPr="0035119D">
        <w:rPr>
          <w:rFonts w:ascii="Book Antiqua" w:hAnsi="Book Antiqua"/>
        </w:rPr>
        <w:t xml:space="preserve">Employee </w:t>
      </w:r>
      <w:r w:rsidRPr="0035119D">
        <w:rPr>
          <w:rFonts w:ascii="Book Antiqua" w:hAnsi="Book Antiqua"/>
        </w:rPr>
        <w:t xml:space="preserve">shall in the first instance be addressed to </w:t>
      </w:r>
      <w:r w:rsidR="00D626D7" w:rsidRPr="0035119D">
        <w:rPr>
          <w:rFonts w:ascii="Book Antiqua" w:hAnsi="Book Antiqua"/>
        </w:rPr>
        <w:t>CEO</w:t>
      </w:r>
      <w:r w:rsidRPr="0035119D">
        <w:rPr>
          <w:rFonts w:ascii="Book Antiqua" w:hAnsi="Book Antiqua"/>
        </w:rPr>
        <w:t xml:space="preserve"> of the </w:t>
      </w:r>
      <w:r w:rsidR="00D626D7" w:rsidRPr="0035119D">
        <w:rPr>
          <w:rFonts w:ascii="Book Antiqua" w:hAnsi="Book Antiqua"/>
        </w:rPr>
        <w:t>Food Corporation of Bhutan Limited.</w:t>
      </w:r>
    </w:p>
    <w:p w:rsidR="00C43A66" w:rsidRPr="0035119D" w:rsidRDefault="00C43A66" w:rsidP="00D626D7">
      <w:pPr>
        <w:pStyle w:val="ListParagraph"/>
        <w:numPr>
          <w:ilvl w:val="0"/>
          <w:numId w:val="33"/>
        </w:numPr>
        <w:contextualSpacing w:val="0"/>
        <w:jc w:val="both"/>
        <w:rPr>
          <w:rFonts w:ascii="Book Antiqua" w:hAnsi="Book Antiqua"/>
          <w:b/>
        </w:rPr>
      </w:pPr>
      <w:r w:rsidRPr="0035119D">
        <w:rPr>
          <w:rFonts w:ascii="Book Antiqua" w:hAnsi="Book Antiqua"/>
          <w:b/>
        </w:rPr>
        <w:t>Termination of Contract</w:t>
      </w:r>
    </w:p>
    <w:p w:rsidR="00C43A66" w:rsidRPr="0035119D" w:rsidRDefault="00C43A66" w:rsidP="00D626D7">
      <w:pPr>
        <w:pStyle w:val="ListParagraph"/>
        <w:numPr>
          <w:ilvl w:val="0"/>
          <w:numId w:val="30"/>
        </w:numPr>
        <w:jc w:val="both"/>
        <w:rPr>
          <w:rFonts w:ascii="Book Antiqua" w:hAnsi="Book Antiqua"/>
        </w:rPr>
      </w:pPr>
      <w:r w:rsidRPr="0035119D">
        <w:rPr>
          <w:rFonts w:ascii="Book Antiqua" w:hAnsi="Book Antiqua"/>
        </w:rPr>
        <w:t>This Agreement may be terminated by Corporation at its discretion at any time before the expir</w:t>
      </w:r>
      <w:r w:rsidR="003671B0" w:rsidRPr="0035119D">
        <w:rPr>
          <w:rFonts w:ascii="Book Antiqua" w:hAnsi="Book Antiqua"/>
        </w:rPr>
        <w:t>y of the contract period after g</w:t>
      </w:r>
      <w:r w:rsidRPr="0035119D">
        <w:rPr>
          <w:rFonts w:ascii="Book Antiqua" w:hAnsi="Book Antiqua"/>
        </w:rPr>
        <w:t>iving reasons in writing;</w:t>
      </w:r>
    </w:p>
    <w:p w:rsidR="00C43A66" w:rsidRPr="0035119D" w:rsidRDefault="00C43A66" w:rsidP="00C43A66">
      <w:pPr>
        <w:pStyle w:val="ListParagraph"/>
        <w:numPr>
          <w:ilvl w:val="0"/>
          <w:numId w:val="30"/>
        </w:numPr>
        <w:jc w:val="both"/>
        <w:rPr>
          <w:rFonts w:ascii="Book Antiqua" w:hAnsi="Book Antiqua"/>
        </w:rPr>
      </w:pPr>
      <w:r w:rsidRPr="0035119D">
        <w:rPr>
          <w:rFonts w:ascii="Book Antiqua" w:hAnsi="Book Antiqua"/>
        </w:rPr>
        <w:lastRenderedPageBreak/>
        <w:t xml:space="preserve">This Agreement may be terminated by the </w:t>
      </w:r>
      <w:r w:rsidR="003671B0" w:rsidRPr="0035119D">
        <w:rPr>
          <w:rFonts w:ascii="Book Antiqua" w:hAnsi="Book Antiqua"/>
        </w:rPr>
        <w:t xml:space="preserve">Employee </w:t>
      </w:r>
      <w:r w:rsidRPr="0035119D">
        <w:rPr>
          <w:rFonts w:ascii="Book Antiqua" w:hAnsi="Book Antiqua"/>
        </w:rPr>
        <w:t>at his</w:t>
      </w:r>
      <w:r w:rsidR="003671B0" w:rsidRPr="0035119D">
        <w:rPr>
          <w:rFonts w:ascii="Book Antiqua" w:hAnsi="Book Antiqua"/>
        </w:rPr>
        <w:t>/her</w:t>
      </w:r>
      <w:r w:rsidRPr="0035119D">
        <w:rPr>
          <w:rFonts w:ascii="Book Antiqua" w:hAnsi="Book Antiqua"/>
        </w:rPr>
        <w:t xml:space="preserve"> discretion at any time before the expiry of the contract period</w:t>
      </w:r>
      <w:r w:rsidR="003671B0" w:rsidRPr="0035119D">
        <w:rPr>
          <w:rFonts w:ascii="Book Antiqua" w:hAnsi="Book Antiqua"/>
        </w:rPr>
        <w:t xml:space="preserve"> after giving reasons in writing;</w:t>
      </w:r>
    </w:p>
    <w:p w:rsidR="00C43A66" w:rsidRPr="0035119D" w:rsidRDefault="00C43A66" w:rsidP="00C43A66">
      <w:pPr>
        <w:pStyle w:val="ListParagraph"/>
        <w:numPr>
          <w:ilvl w:val="0"/>
          <w:numId w:val="30"/>
        </w:numPr>
        <w:jc w:val="both"/>
        <w:rPr>
          <w:rFonts w:ascii="Book Antiqua" w:hAnsi="Book Antiqua"/>
        </w:rPr>
      </w:pPr>
      <w:r w:rsidRPr="0035119D">
        <w:rPr>
          <w:rFonts w:ascii="Book Antiqua" w:hAnsi="Book Antiqua"/>
        </w:rPr>
        <w:t>The party intending to terminate the Agreement before expiry of the t</w:t>
      </w:r>
      <w:r w:rsidR="003671B0" w:rsidRPr="0035119D">
        <w:rPr>
          <w:rFonts w:ascii="Book Antiqua" w:hAnsi="Book Antiqua"/>
        </w:rPr>
        <w:t>erm shall issue a minimum of one month (3</w:t>
      </w:r>
      <w:r w:rsidRPr="0035119D">
        <w:rPr>
          <w:rFonts w:ascii="Book Antiqua" w:hAnsi="Book Antiqua"/>
        </w:rPr>
        <w:t>0 days) prior written notice.</w:t>
      </w:r>
    </w:p>
    <w:p w:rsidR="00C43A66" w:rsidRPr="0035119D" w:rsidRDefault="00D626D7" w:rsidP="00D626D7">
      <w:pPr>
        <w:jc w:val="center"/>
        <w:rPr>
          <w:rFonts w:ascii="Book Antiqua" w:hAnsi="Book Antiqua"/>
          <w:b/>
        </w:rPr>
      </w:pPr>
      <w:r w:rsidRPr="0035119D">
        <w:rPr>
          <w:rFonts w:ascii="Book Antiqua" w:hAnsi="Book Antiqua"/>
          <w:b/>
        </w:rPr>
        <w:t>MISCELLANEOUS</w:t>
      </w:r>
    </w:p>
    <w:p w:rsidR="00C43A66" w:rsidRPr="0035119D" w:rsidRDefault="00C43A66" w:rsidP="00D626D7">
      <w:pPr>
        <w:pStyle w:val="ListParagraph"/>
        <w:numPr>
          <w:ilvl w:val="0"/>
          <w:numId w:val="33"/>
        </w:numPr>
        <w:contextualSpacing w:val="0"/>
        <w:jc w:val="both"/>
        <w:rPr>
          <w:rFonts w:ascii="Book Antiqua" w:hAnsi="Book Antiqua"/>
          <w:b/>
        </w:rPr>
      </w:pPr>
      <w:r w:rsidRPr="0035119D">
        <w:rPr>
          <w:rFonts w:ascii="Book Antiqua" w:hAnsi="Book Antiqua"/>
          <w:b/>
        </w:rPr>
        <w:t>Laws</w:t>
      </w:r>
    </w:p>
    <w:p w:rsidR="00C43A66" w:rsidRPr="0035119D" w:rsidRDefault="00C43A66" w:rsidP="00D626D7">
      <w:pPr>
        <w:pStyle w:val="ListParagraph"/>
        <w:numPr>
          <w:ilvl w:val="0"/>
          <w:numId w:val="31"/>
        </w:numPr>
        <w:jc w:val="both"/>
        <w:rPr>
          <w:rFonts w:ascii="Book Antiqua" w:hAnsi="Book Antiqua"/>
        </w:rPr>
      </w:pPr>
      <w:r w:rsidRPr="0035119D">
        <w:rPr>
          <w:rFonts w:ascii="Book Antiqua" w:hAnsi="Book Antiqua"/>
        </w:rPr>
        <w:t>The agreement shall be governed by the Laws of the Kingdom Of Bhutan. In the event of inconsistency between this Agreement and the Service Rules, this Agreement shall prevail.</w:t>
      </w:r>
    </w:p>
    <w:p w:rsidR="00C43A66" w:rsidRPr="0035119D" w:rsidRDefault="00C43A66" w:rsidP="00C43A66">
      <w:pPr>
        <w:pStyle w:val="ListParagraph"/>
        <w:numPr>
          <w:ilvl w:val="0"/>
          <w:numId w:val="31"/>
        </w:numPr>
        <w:jc w:val="both"/>
        <w:rPr>
          <w:rFonts w:ascii="Book Antiqua" w:hAnsi="Book Antiqua"/>
        </w:rPr>
      </w:pPr>
      <w:r w:rsidRPr="0035119D">
        <w:rPr>
          <w:rFonts w:ascii="Book Antiqua" w:hAnsi="Book Antiqua"/>
        </w:rPr>
        <w:t xml:space="preserve">The FCBL </w:t>
      </w:r>
      <w:r w:rsidR="003671B0" w:rsidRPr="0035119D">
        <w:rPr>
          <w:rFonts w:ascii="Book Antiqua" w:hAnsi="Book Antiqua"/>
        </w:rPr>
        <w:t>Management</w:t>
      </w:r>
      <w:r w:rsidRPr="0035119D">
        <w:rPr>
          <w:rFonts w:ascii="Book Antiqua" w:hAnsi="Book Antiqua"/>
        </w:rPr>
        <w:t xml:space="preserve"> reserves the right to alter any of the terms and conditions of the appointment on giving reasonable notice to the </w:t>
      </w:r>
      <w:r w:rsidR="003671B0" w:rsidRPr="0035119D">
        <w:rPr>
          <w:rFonts w:ascii="Book Antiqua" w:hAnsi="Book Antiqua"/>
        </w:rPr>
        <w:t xml:space="preserve">Employee </w:t>
      </w:r>
      <w:r w:rsidRPr="0035119D">
        <w:rPr>
          <w:rFonts w:ascii="Book Antiqua" w:hAnsi="Book Antiqua"/>
        </w:rPr>
        <w:t>of such changes.</w:t>
      </w:r>
    </w:p>
    <w:p w:rsidR="00C43A66" w:rsidRPr="0035119D" w:rsidRDefault="00C43A66" w:rsidP="00C43A66">
      <w:pPr>
        <w:pStyle w:val="ListParagraph"/>
        <w:jc w:val="both"/>
        <w:rPr>
          <w:rFonts w:ascii="Book Antiqua" w:hAnsi="Book Antiqua"/>
        </w:rPr>
      </w:pPr>
    </w:p>
    <w:p w:rsidR="00C43A66" w:rsidRPr="0035119D" w:rsidRDefault="00C43A66" w:rsidP="00D626D7">
      <w:pPr>
        <w:pStyle w:val="ListParagraph"/>
        <w:numPr>
          <w:ilvl w:val="0"/>
          <w:numId w:val="33"/>
        </w:numPr>
        <w:contextualSpacing w:val="0"/>
        <w:jc w:val="both"/>
        <w:rPr>
          <w:rFonts w:ascii="Book Antiqua" w:hAnsi="Book Antiqua"/>
          <w:b/>
        </w:rPr>
      </w:pPr>
      <w:r w:rsidRPr="0035119D">
        <w:rPr>
          <w:rFonts w:ascii="Book Antiqua" w:hAnsi="Book Antiqua"/>
          <w:b/>
        </w:rPr>
        <w:t>Appeal</w:t>
      </w:r>
    </w:p>
    <w:p w:rsidR="00C43A66" w:rsidRPr="0035119D" w:rsidRDefault="00C43A66" w:rsidP="00C43A66">
      <w:pPr>
        <w:ind w:left="720" w:hanging="720"/>
        <w:jc w:val="both"/>
        <w:rPr>
          <w:rFonts w:ascii="Book Antiqua" w:hAnsi="Book Antiqua"/>
        </w:rPr>
      </w:pPr>
      <w:r w:rsidRPr="0035119D">
        <w:rPr>
          <w:rFonts w:ascii="Book Antiqua" w:hAnsi="Book Antiqua"/>
        </w:rPr>
        <w:t xml:space="preserve">            Any appeal due to the breach of any of the terms and conditions under this agreement by either party shall have resource to a legal action/arbitration in court of law in the Kingdom of Bhutan.</w:t>
      </w:r>
    </w:p>
    <w:p w:rsidR="00C43A66" w:rsidRPr="0035119D" w:rsidRDefault="00C43A66" w:rsidP="00C43A66">
      <w:pPr>
        <w:jc w:val="both"/>
        <w:rPr>
          <w:rFonts w:ascii="Book Antiqua" w:hAnsi="Book Antiqua"/>
        </w:rPr>
      </w:pPr>
      <w:r w:rsidRPr="0035119D">
        <w:rPr>
          <w:rFonts w:ascii="Book Antiqua" w:hAnsi="Book Antiqua"/>
        </w:rPr>
        <w:t xml:space="preserve">In Witness whereof I, </w:t>
      </w:r>
      <w:r w:rsidR="005403E1">
        <w:rPr>
          <w:rFonts w:ascii="Book Antiqua" w:hAnsi="Book Antiqua"/>
        </w:rPr>
        <w:t>Regional Manager</w:t>
      </w:r>
      <w:r w:rsidRPr="0035119D">
        <w:rPr>
          <w:rFonts w:ascii="Book Antiqua" w:hAnsi="Book Antiqua"/>
        </w:rPr>
        <w:t xml:space="preserve">, for and on behalf of the Food Corporation of Bhutan and </w:t>
      </w:r>
      <w:proofErr w:type="spellStart"/>
      <w:r w:rsidRPr="0035119D">
        <w:rPr>
          <w:rFonts w:ascii="Book Antiqua" w:hAnsi="Book Antiqua"/>
        </w:rPr>
        <w:t>Mr</w:t>
      </w:r>
      <w:proofErr w:type="spellEnd"/>
      <w:r w:rsidR="003671B0" w:rsidRPr="0035119D">
        <w:rPr>
          <w:rFonts w:ascii="Book Antiqua" w:hAnsi="Book Antiqua"/>
        </w:rPr>
        <w:t>/</w:t>
      </w:r>
      <w:proofErr w:type="spellStart"/>
      <w:r w:rsidR="003671B0" w:rsidRPr="0035119D">
        <w:rPr>
          <w:rFonts w:ascii="Book Antiqua" w:hAnsi="Book Antiqua"/>
        </w:rPr>
        <w:t>Mrs</w:t>
      </w:r>
      <w:proofErr w:type="spellEnd"/>
      <w:r w:rsidR="003671B0" w:rsidRPr="0035119D">
        <w:rPr>
          <w:rFonts w:ascii="Book Antiqua" w:hAnsi="Book Antiqua"/>
        </w:rPr>
        <w:t>/</w:t>
      </w:r>
      <w:proofErr w:type="spellStart"/>
      <w:r w:rsidR="003671B0" w:rsidRPr="0035119D">
        <w:rPr>
          <w:rFonts w:ascii="Book Antiqua" w:hAnsi="Book Antiqua"/>
        </w:rPr>
        <w:t>Ms</w:t>
      </w:r>
      <w:proofErr w:type="spellEnd"/>
      <w:r w:rsidR="003671B0" w:rsidRPr="0035119D">
        <w:rPr>
          <w:rFonts w:ascii="Book Antiqua" w:hAnsi="Book Antiqua"/>
        </w:rPr>
        <w:t>: _______________________</w:t>
      </w:r>
      <w:r w:rsidRPr="0035119D">
        <w:rPr>
          <w:rFonts w:ascii="Book Antiqua" w:hAnsi="Book Antiqua"/>
        </w:rPr>
        <w:t xml:space="preserve">, have hereto set our hands on </w:t>
      </w:r>
      <w:r w:rsidR="00765900">
        <w:rPr>
          <w:rFonts w:ascii="Book Antiqua" w:hAnsi="Book Antiqua"/>
        </w:rPr>
        <w:t xml:space="preserve">__________ </w:t>
      </w:r>
      <w:r w:rsidR="003671B0" w:rsidRPr="0035119D">
        <w:rPr>
          <w:rFonts w:ascii="Book Antiqua" w:hAnsi="Book Antiqua"/>
        </w:rPr>
        <w:t xml:space="preserve">(insert </w:t>
      </w:r>
      <w:proofErr w:type="spellStart"/>
      <w:r w:rsidR="003671B0" w:rsidRPr="0035119D">
        <w:rPr>
          <w:rFonts w:ascii="Book Antiqua" w:hAnsi="Book Antiqua"/>
        </w:rPr>
        <w:t>dd</w:t>
      </w:r>
      <w:proofErr w:type="spellEnd"/>
      <w:r w:rsidR="003671B0" w:rsidRPr="0035119D">
        <w:rPr>
          <w:rFonts w:ascii="Book Antiqua" w:hAnsi="Book Antiqua"/>
        </w:rPr>
        <w:t>/mm/</w:t>
      </w:r>
      <w:proofErr w:type="spellStart"/>
      <w:r w:rsidR="003671B0" w:rsidRPr="0035119D">
        <w:rPr>
          <w:rFonts w:ascii="Book Antiqua" w:hAnsi="Book Antiqua"/>
        </w:rPr>
        <w:t>yyyy</w:t>
      </w:r>
      <w:proofErr w:type="spellEnd"/>
      <w:r w:rsidR="003671B0" w:rsidRPr="0035119D">
        <w:rPr>
          <w:rFonts w:ascii="Book Antiqua" w:hAnsi="Book Antiqua"/>
        </w:rPr>
        <w:t>).</w:t>
      </w:r>
    </w:p>
    <w:p w:rsidR="00C43A66" w:rsidRPr="0035119D" w:rsidRDefault="00F30AA2" w:rsidP="00C43A66">
      <w:pPr>
        <w:jc w:val="both"/>
        <w:rPr>
          <w:rFonts w:ascii="Book Antiqua" w:hAnsi="Book Antiqua"/>
          <w:b/>
        </w:rPr>
      </w:pPr>
      <w:r>
        <w:rPr>
          <w:rFonts w:ascii="Book Antiqua" w:hAnsi="Book Antiqua"/>
          <w:b/>
          <w:noProof/>
        </w:rPr>
        <w:pict>
          <v:shapetype id="_x0000_t202" coordsize="21600,21600" o:spt="202" path="m,l,21600r21600,l21600,xe">
            <v:stroke joinstyle="miter"/>
            <v:path gradientshapeok="t" o:connecttype="rect"/>
          </v:shapetype>
          <v:shape id="Text Box 1" o:spid="_x0000_s1026" type="#_x0000_t202" style="position:absolute;left:0;text-align:left;margin-left:330.75pt;margin-top:12.05pt;width:57.75pt;height:78.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x3cKAIAAFAEAAAOAAAAZHJzL2Uyb0RvYy54bWysVNtu2zAMfR+wfxD0vthJk7U14hRdugwD&#10;ugvQ7gNkWbaFyaJGKbG7rx8lp1mwDXsY5gdBFKmjw0PS65uxN+yg0GuwJZ/Pcs6UlVBr25b8y+Pu&#10;1RVnPghbCwNWlfxJeX6zefliPbhCLaADUytkBGJ9MbiSdyG4Isu87FQv/AycsuRsAHsRyMQ2q1EM&#10;hN6bbJHnr7MBsHYIUnlPp3eTk28SftMoGT41jVeBmZITt5BWTGsV12yzFkWLwnVaHmmIf2DRC23p&#10;0RPUnQiC7VH/BtVrieChCTMJfQZNo6VKOVA28/yXbB464VTKhcTx7iST/3+w8uPhMzJdU+04s6Kn&#10;Ej2qMbA3MLJ5VGdwvqCgB0dhYaTjGBkz9e4e5FfPLGw7YVt1iwhDp0RN7NLN7OzqhOMjSDV8gJqe&#10;EfsACWhssI+AJAYjdKrS06kykYqkw8uLi+VixZkk1zzP8zkZRC4TxfNthz68U9CzuCk5UuUTujjc&#10;+zCFPock9mB0vdPGJAPbamuQHQR1yS59R3R/HmYsG0p+vaK3/w5BBOn7E0SvA7W70X3Jr05Booiy&#10;vbV1asYgtJn2lJ2xlGTUMUo3iRjGajzWpYL6iRRFmNqaxpA2HeB3zgZq6ZL7b3uBijPz3lJVrufL&#10;ZZyBZCxXlwsy8NxTnXuElQRV8sDZtN2GaW72DnXb0UtTH1i4pUo2OokcqU6sjrypbVOZjiMW5+Lc&#10;TlE/fwSbHwAAAP//AwBQSwMEFAAGAAgAAAAhAOZdg3bfAAAACgEAAA8AAABkcnMvZG93bnJldi54&#10;bWxMj8FOwzAQRO9I/IO1SFwQdVKKE0KcCiGB6A0Kgqsbu0mEvQ62m4a/ZznBcbVPM2/q9ewsm0yI&#10;g0cJ+SIDZrD1esBOwtvrw2UJLCaFWlmPRsK3ibBuTk9qVWl/xBczbVPHKARjpST0KY0V57HtjVNx&#10;4UeD9Nv74FSiM3RcB3WkcGf5MssEd2pAaujVaO57035uD05CuXqaPuLm6vm9FXt7ky6K6fErSHl+&#10;Nt/dAktmTn8w/OqTOjTktPMH1JFZCULk14RKWK5yYAQURUHjdkSWuQDe1Pz/hOYHAAD//wMAUEsB&#10;Ai0AFAAGAAgAAAAhALaDOJL+AAAA4QEAABMAAAAAAAAAAAAAAAAAAAAAAFtDb250ZW50X1R5cGVz&#10;XS54bWxQSwECLQAUAAYACAAAACEAOP0h/9YAAACUAQAACwAAAAAAAAAAAAAAAAAvAQAAX3JlbHMv&#10;LnJlbHNQSwECLQAUAAYACAAAACEASYsd3CgCAABQBAAADgAAAAAAAAAAAAAAAAAuAgAAZHJzL2Uy&#10;b0RvYy54bWxQSwECLQAUAAYACAAAACEA5l2Ddt8AAAAKAQAADwAAAAAAAAAAAAAAAACCBAAAZHJz&#10;L2Rvd25yZXYueG1sUEsFBgAAAAAEAAQA8wAAAI4FAAAAAA==&#10;">
            <v:textbox>
              <w:txbxContent>
                <w:p w:rsidR="00C43A66" w:rsidRDefault="00C43A66" w:rsidP="00C43A66">
                  <w:pPr>
                    <w:jc w:val="center"/>
                  </w:pPr>
                  <w:r>
                    <w:t>Affix</w:t>
                  </w:r>
                </w:p>
                <w:p w:rsidR="00C43A66" w:rsidRDefault="00C43A66" w:rsidP="00C43A66">
                  <w:pPr>
                    <w:jc w:val="center"/>
                  </w:pPr>
                  <w:r>
                    <w:t>Legal</w:t>
                  </w:r>
                </w:p>
                <w:p w:rsidR="00C43A66" w:rsidRDefault="00C43A66" w:rsidP="00C43A66">
                  <w:pPr>
                    <w:jc w:val="center"/>
                  </w:pPr>
                  <w:r>
                    <w:t>Stamp</w:t>
                  </w:r>
                </w:p>
              </w:txbxContent>
            </v:textbox>
          </v:shape>
        </w:pict>
      </w:r>
      <w:r w:rsidR="00C43A66" w:rsidRPr="0035119D">
        <w:rPr>
          <w:rFonts w:ascii="Book Antiqua" w:hAnsi="Book Antiqua"/>
          <w:b/>
        </w:rPr>
        <w:t>SIGNED BY:</w:t>
      </w:r>
    </w:p>
    <w:p w:rsidR="00C43A66" w:rsidRPr="0035119D" w:rsidRDefault="00C43A66" w:rsidP="00C43A66">
      <w:pPr>
        <w:jc w:val="both"/>
        <w:rPr>
          <w:rFonts w:ascii="Book Antiqua" w:hAnsi="Book Antiqua"/>
          <w:b/>
        </w:rPr>
      </w:pPr>
    </w:p>
    <w:p w:rsidR="00C43A66" w:rsidRPr="0035119D" w:rsidRDefault="00C43A66" w:rsidP="00C43A66">
      <w:pPr>
        <w:jc w:val="both"/>
        <w:rPr>
          <w:rFonts w:ascii="Book Antiqua" w:hAnsi="Book Antiqua"/>
          <w:b/>
        </w:rPr>
      </w:pPr>
    </w:p>
    <w:p w:rsidR="00C43A66" w:rsidRPr="0035119D" w:rsidRDefault="00C43A66" w:rsidP="00C43A66">
      <w:pPr>
        <w:jc w:val="both"/>
        <w:rPr>
          <w:rFonts w:ascii="Book Antiqua" w:hAnsi="Book Antiqua"/>
          <w:b/>
        </w:rPr>
      </w:pPr>
    </w:p>
    <w:p w:rsidR="00C43A66" w:rsidRPr="0035119D" w:rsidRDefault="005403E1" w:rsidP="003671B0">
      <w:pPr>
        <w:rPr>
          <w:rFonts w:ascii="Book Antiqua" w:hAnsi="Book Antiqua"/>
          <w:b/>
        </w:rPr>
      </w:pPr>
      <w:r>
        <w:rPr>
          <w:rFonts w:ascii="Book Antiqua" w:hAnsi="Book Antiqua"/>
          <w:b/>
        </w:rPr>
        <w:t xml:space="preserve">Regional Manager         </w:t>
      </w:r>
      <w:r w:rsidR="003671B0" w:rsidRPr="0035119D">
        <w:rPr>
          <w:rFonts w:ascii="Book Antiqua" w:hAnsi="Book Antiqua"/>
          <w:b/>
        </w:rPr>
        <w:t xml:space="preserve">                                                 (Name and Signature of the Employee)</w:t>
      </w:r>
    </w:p>
    <w:p w:rsidR="003671B0" w:rsidRPr="0035119D" w:rsidRDefault="003671B0" w:rsidP="00C43A66">
      <w:pPr>
        <w:jc w:val="both"/>
        <w:rPr>
          <w:rFonts w:ascii="Book Antiqua" w:hAnsi="Book Antiqua"/>
          <w:b/>
        </w:rPr>
      </w:pPr>
      <w:r w:rsidRPr="0035119D">
        <w:rPr>
          <w:rFonts w:ascii="Book Antiqua" w:hAnsi="Book Antiqua"/>
          <w:b/>
        </w:rPr>
        <w:t>Food Corporation of Bhutan Limited</w:t>
      </w:r>
    </w:p>
    <w:p w:rsidR="00C43A66" w:rsidRPr="0035119D" w:rsidRDefault="00C43A66" w:rsidP="00C43A66">
      <w:pPr>
        <w:jc w:val="both"/>
        <w:rPr>
          <w:rFonts w:ascii="Book Antiqua" w:hAnsi="Book Antiqua"/>
          <w:b/>
          <w:u w:val="single"/>
        </w:rPr>
      </w:pPr>
      <w:r w:rsidRPr="0035119D">
        <w:rPr>
          <w:rFonts w:ascii="Book Antiqua" w:hAnsi="Book Antiqua"/>
          <w:b/>
          <w:u w:val="single"/>
        </w:rPr>
        <w:t>In the presence of:</w:t>
      </w:r>
    </w:p>
    <w:p w:rsidR="00C43A66" w:rsidRPr="0035119D" w:rsidRDefault="00C43A66" w:rsidP="00C43A66">
      <w:pPr>
        <w:jc w:val="both"/>
        <w:rPr>
          <w:rFonts w:ascii="Book Antiqua" w:hAnsi="Book Antiqua"/>
          <w:b/>
        </w:rPr>
      </w:pPr>
      <w:r w:rsidRPr="0035119D">
        <w:rPr>
          <w:rFonts w:ascii="Book Antiqua" w:hAnsi="Book Antiqua"/>
          <w:b/>
        </w:rPr>
        <w:t xml:space="preserve">Witness                                                      </w:t>
      </w:r>
      <w:r w:rsidRPr="0035119D">
        <w:rPr>
          <w:rFonts w:ascii="Book Antiqua" w:hAnsi="Book Antiqua"/>
          <w:b/>
        </w:rPr>
        <w:tab/>
      </w:r>
      <w:r w:rsidRPr="0035119D">
        <w:rPr>
          <w:rFonts w:ascii="Book Antiqua" w:hAnsi="Book Antiqua"/>
          <w:b/>
        </w:rPr>
        <w:tab/>
      </w:r>
      <w:r w:rsidRPr="0035119D">
        <w:rPr>
          <w:rFonts w:ascii="Book Antiqua" w:hAnsi="Book Antiqua"/>
          <w:b/>
        </w:rPr>
        <w:tab/>
      </w:r>
      <w:proofErr w:type="spellStart"/>
      <w:r w:rsidRPr="0035119D">
        <w:rPr>
          <w:rFonts w:ascii="Book Antiqua" w:hAnsi="Book Antiqua"/>
          <w:b/>
        </w:rPr>
        <w:t>Witness</w:t>
      </w:r>
      <w:proofErr w:type="spellEnd"/>
    </w:p>
    <w:p w:rsidR="00C43A66" w:rsidRPr="0035119D" w:rsidRDefault="00C43A66" w:rsidP="00C43A66">
      <w:pPr>
        <w:tabs>
          <w:tab w:val="left" w:pos="4125"/>
        </w:tabs>
        <w:jc w:val="both"/>
        <w:rPr>
          <w:rFonts w:ascii="Book Antiqua" w:hAnsi="Book Antiqua"/>
        </w:rPr>
      </w:pPr>
      <w:r w:rsidRPr="0035119D">
        <w:rPr>
          <w:rFonts w:ascii="Book Antiqua" w:hAnsi="Book Antiqua"/>
        </w:rPr>
        <w:t>Signature</w:t>
      </w:r>
      <w:proofErr w:type="gramStart"/>
      <w:r w:rsidRPr="0035119D">
        <w:rPr>
          <w:rFonts w:ascii="Book Antiqua" w:hAnsi="Book Antiqua"/>
        </w:rPr>
        <w:t>:……………………….</w:t>
      </w:r>
      <w:proofErr w:type="gramEnd"/>
      <w:r w:rsidRPr="0035119D">
        <w:rPr>
          <w:rFonts w:ascii="Book Antiqua" w:hAnsi="Book Antiqua"/>
        </w:rPr>
        <w:tab/>
      </w:r>
      <w:r w:rsidRPr="0035119D">
        <w:rPr>
          <w:rFonts w:ascii="Book Antiqua" w:hAnsi="Book Antiqua"/>
        </w:rPr>
        <w:tab/>
      </w:r>
      <w:r w:rsidRPr="0035119D">
        <w:rPr>
          <w:rFonts w:ascii="Book Antiqua" w:hAnsi="Book Antiqua"/>
        </w:rPr>
        <w:tab/>
      </w:r>
      <w:r w:rsidRPr="0035119D">
        <w:rPr>
          <w:rFonts w:ascii="Book Antiqua" w:hAnsi="Book Antiqua"/>
        </w:rPr>
        <w:tab/>
        <w:t>Signature</w:t>
      </w:r>
      <w:proofErr w:type="gramStart"/>
      <w:r w:rsidRPr="0035119D">
        <w:rPr>
          <w:rFonts w:ascii="Book Antiqua" w:hAnsi="Book Antiqua"/>
        </w:rPr>
        <w:t>:……………………</w:t>
      </w:r>
      <w:proofErr w:type="gramEnd"/>
    </w:p>
    <w:p w:rsidR="00D17F0A" w:rsidRPr="0035119D" w:rsidRDefault="00C43A66" w:rsidP="004D6141">
      <w:pPr>
        <w:tabs>
          <w:tab w:val="left" w:pos="4125"/>
        </w:tabs>
        <w:jc w:val="both"/>
        <w:rPr>
          <w:rFonts w:ascii="Book Antiqua" w:hAnsi="Book Antiqua" w:cs="Arial"/>
          <w:shd w:val="clear" w:color="auto" w:fill="FFFFFF"/>
        </w:rPr>
      </w:pPr>
      <w:r w:rsidRPr="0035119D">
        <w:rPr>
          <w:rFonts w:ascii="Book Antiqua" w:hAnsi="Book Antiqua"/>
        </w:rPr>
        <w:t>Address: ……………………….</w:t>
      </w:r>
      <w:r w:rsidRPr="0035119D">
        <w:rPr>
          <w:rFonts w:ascii="Book Antiqua" w:hAnsi="Book Antiqua"/>
        </w:rPr>
        <w:tab/>
      </w:r>
      <w:r w:rsidRPr="0035119D">
        <w:rPr>
          <w:rFonts w:ascii="Book Antiqua" w:hAnsi="Book Antiqua"/>
        </w:rPr>
        <w:tab/>
      </w:r>
      <w:r w:rsidRPr="0035119D">
        <w:rPr>
          <w:rFonts w:ascii="Book Antiqua" w:hAnsi="Book Antiqua"/>
        </w:rPr>
        <w:tab/>
      </w:r>
      <w:r w:rsidRPr="0035119D">
        <w:rPr>
          <w:rFonts w:ascii="Book Antiqua" w:hAnsi="Book Antiqua"/>
        </w:rPr>
        <w:tab/>
        <w:t>Address</w:t>
      </w:r>
      <w:proofErr w:type="gramStart"/>
      <w:r w:rsidRPr="0035119D">
        <w:rPr>
          <w:rFonts w:ascii="Book Antiqua" w:hAnsi="Book Antiqua"/>
        </w:rPr>
        <w:t>:……………………..</w:t>
      </w:r>
      <w:proofErr w:type="gramEnd"/>
    </w:p>
    <w:sectPr w:rsidR="00D17F0A" w:rsidRPr="0035119D" w:rsidSect="00FE2904">
      <w:headerReference w:type="default" r:id="rId8"/>
      <w:footerReference w:type="default" r:id="rId9"/>
      <w:pgSz w:w="12240" w:h="15840"/>
      <w:pgMar w:top="330" w:right="1440" w:bottom="1440" w:left="1440" w:header="180" w:footer="2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AA2" w:rsidRDefault="00F30AA2" w:rsidP="005529C7">
      <w:pPr>
        <w:spacing w:after="0" w:line="240" w:lineRule="auto"/>
      </w:pPr>
      <w:r>
        <w:separator/>
      </w:r>
    </w:p>
  </w:endnote>
  <w:endnote w:type="continuationSeparator" w:id="0">
    <w:p w:rsidR="00F30AA2" w:rsidRDefault="00F30AA2" w:rsidP="00552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136" w:rsidRDefault="00D81FB0">
    <w:pPr>
      <w:pStyle w:val="Footer"/>
    </w:pPr>
    <w:r>
      <w:rPr>
        <w:noProof/>
      </w:rPr>
      <w:drawing>
        <wp:inline distT="0" distB="0" distL="0" distR="0">
          <wp:extent cx="5943600" cy="63373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BL Footer-01-01.jpg"/>
                  <pic:cNvPicPr/>
                </pic:nvPicPr>
                <pic:blipFill>
                  <a:blip r:embed="rId1">
                    <a:extLst>
                      <a:ext uri="{28A0092B-C50C-407E-A947-70E740481C1C}">
                        <a14:useLocalDpi xmlns:a14="http://schemas.microsoft.com/office/drawing/2010/main" val="0"/>
                      </a:ext>
                    </a:extLst>
                  </a:blip>
                  <a:stretch>
                    <a:fillRect/>
                  </a:stretch>
                </pic:blipFill>
                <pic:spPr>
                  <a:xfrm>
                    <a:off x="0" y="0"/>
                    <a:ext cx="5943600" cy="63373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AA2" w:rsidRDefault="00F30AA2" w:rsidP="005529C7">
      <w:pPr>
        <w:spacing w:after="0" w:line="240" w:lineRule="auto"/>
      </w:pPr>
      <w:r>
        <w:separator/>
      </w:r>
    </w:p>
  </w:footnote>
  <w:footnote w:type="continuationSeparator" w:id="0">
    <w:p w:rsidR="00F30AA2" w:rsidRDefault="00F30AA2" w:rsidP="005529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9C7" w:rsidRDefault="00D81FB0" w:rsidP="00F211A5">
    <w:pPr>
      <w:pStyle w:val="Header"/>
      <w:tabs>
        <w:tab w:val="left" w:pos="2580"/>
        <w:tab w:val="left" w:pos="2985"/>
      </w:tabs>
      <w:spacing w:after="120" w:line="276" w:lineRule="auto"/>
      <w:jc w:val="center"/>
      <w:rPr>
        <w:rFonts w:ascii="Times New Roman" w:hAnsi="Times New Roman" w:cs="Times New Roman"/>
        <w:b/>
        <w:color w:val="24563C"/>
        <w:sz w:val="18"/>
        <w:szCs w:val="18"/>
      </w:rPr>
    </w:pPr>
    <w:r>
      <w:rPr>
        <w:rFonts w:ascii="Times New Roman" w:hAnsi="Times New Roman" w:cs="Times New Roman"/>
        <w:b/>
        <w:noProof/>
        <w:color w:val="24563C"/>
        <w:sz w:val="18"/>
        <w:szCs w:val="18"/>
      </w:rPr>
      <w:drawing>
        <wp:anchor distT="0" distB="0" distL="114300" distR="114300" simplePos="0" relativeHeight="251662336" behindDoc="1" locked="0" layoutInCell="1" allowOverlap="1">
          <wp:simplePos x="0" y="0"/>
          <wp:positionH relativeFrom="column">
            <wp:posOffset>0</wp:posOffset>
          </wp:positionH>
          <wp:positionV relativeFrom="paragraph">
            <wp:posOffset>0</wp:posOffset>
          </wp:positionV>
          <wp:extent cx="5943600" cy="960755"/>
          <wp:effectExtent l="0" t="0" r="0" b="0"/>
          <wp:wrapTight wrapText="bothSides">
            <wp:wrapPolygon edited="0">
              <wp:start x="0" y="0"/>
              <wp:lineTo x="0" y="20986"/>
              <wp:lineTo x="21531" y="20986"/>
              <wp:lineTo x="21531"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BL Header-01.jpg"/>
                  <pic:cNvPicPr/>
                </pic:nvPicPr>
                <pic:blipFill>
                  <a:blip r:embed="rId1">
                    <a:extLst>
                      <a:ext uri="{28A0092B-C50C-407E-A947-70E740481C1C}">
                        <a14:useLocalDpi xmlns:a14="http://schemas.microsoft.com/office/drawing/2010/main" val="0"/>
                      </a:ext>
                    </a:extLst>
                  </a:blip>
                  <a:stretch>
                    <a:fillRect/>
                  </a:stretch>
                </pic:blipFill>
                <pic:spPr>
                  <a:xfrm>
                    <a:off x="0" y="0"/>
                    <a:ext cx="5943600" cy="960755"/>
                  </a:xfrm>
                  <a:prstGeom prst="rect">
                    <a:avLst/>
                  </a:prstGeom>
                </pic:spPr>
              </pic:pic>
            </a:graphicData>
          </a:graphic>
          <wp14:sizeRelH relativeFrom="page">
            <wp14:pctWidth>0</wp14:pctWidth>
          </wp14:sizeRelH>
          <wp14:sizeRelV relativeFrom="page">
            <wp14:pctHeight>0</wp14:pctHeight>
          </wp14:sizeRelV>
        </wp:anchor>
      </w:drawing>
    </w:r>
  </w:p>
  <w:p w:rsidR="000A0240" w:rsidRPr="0005014E" w:rsidRDefault="000A0240" w:rsidP="00F211A5">
    <w:pPr>
      <w:pStyle w:val="Header"/>
      <w:tabs>
        <w:tab w:val="left" w:pos="2580"/>
        <w:tab w:val="left" w:pos="2985"/>
      </w:tabs>
      <w:spacing w:after="120" w:line="276" w:lineRule="auto"/>
      <w:jc w:val="center"/>
      <w:rPr>
        <w:rFonts w:ascii="Times New Roman" w:hAnsi="Times New Roman" w:cs="Times New Roman"/>
        <w:b/>
        <w:color w:val="24563C"/>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8727A"/>
    <w:multiLevelType w:val="hybridMultilevel"/>
    <w:tmpl w:val="76AAED8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26330A"/>
    <w:multiLevelType w:val="hybridMultilevel"/>
    <w:tmpl w:val="87288D84"/>
    <w:lvl w:ilvl="0" w:tplc="2D10061A">
      <w:start w:val="1"/>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EB2D45"/>
    <w:multiLevelType w:val="hybridMultilevel"/>
    <w:tmpl w:val="B8B448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DF72B0"/>
    <w:multiLevelType w:val="hybridMultilevel"/>
    <w:tmpl w:val="132E1F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EF6101"/>
    <w:multiLevelType w:val="hybridMultilevel"/>
    <w:tmpl w:val="5EF8E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262999"/>
    <w:multiLevelType w:val="hybridMultilevel"/>
    <w:tmpl w:val="1D50C8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D15A08"/>
    <w:multiLevelType w:val="hybridMultilevel"/>
    <w:tmpl w:val="52888E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7FC4BB1"/>
    <w:multiLevelType w:val="hybridMultilevel"/>
    <w:tmpl w:val="B7A23B7E"/>
    <w:lvl w:ilvl="0" w:tplc="2D10061A">
      <w:start w:val="1"/>
      <w:numFmt w:val="decimal"/>
      <w:lvlText w:val="%1."/>
      <w:lvlJc w:val="left"/>
      <w:pPr>
        <w:ind w:left="120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nsid w:val="1A293D9C"/>
    <w:multiLevelType w:val="hybridMultilevel"/>
    <w:tmpl w:val="F2E02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C9190A"/>
    <w:multiLevelType w:val="hybridMultilevel"/>
    <w:tmpl w:val="2A0697FA"/>
    <w:lvl w:ilvl="0" w:tplc="F912EAF2">
      <w:start w:val="1"/>
      <w:numFmt w:val="lowerLetter"/>
      <w:lvlText w:val="%1)"/>
      <w:lvlJc w:val="left"/>
      <w:pPr>
        <w:ind w:left="810" w:hanging="360"/>
      </w:pPr>
      <w:rPr>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1C2626B1"/>
    <w:multiLevelType w:val="hybridMultilevel"/>
    <w:tmpl w:val="1FCE8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AB1AC2"/>
    <w:multiLevelType w:val="hybridMultilevel"/>
    <w:tmpl w:val="BD806F56"/>
    <w:lvl w:ilvl="0" w:tplc="B1E08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86D1651"/>
    <w:multiLevelType w:val="hybridMultilevel"/>
    <w:tmpl w:val="795C4C6E"/>
    <w:lvl w:ilvl="0" w:tplc="0C4406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D3B6C8A"/>
    <w:multiLevelType w:val="hybridMultilevel"/>
    <w:tmpl w:val="55B2E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765461"/>
    <w:multiLevelType w:val="hybridMultilevel"/>
    <w:tmpl w:val="F2E02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5C4849"/>
    <w:multiLevelType w:val="hybridMultilevel"/>
    <w:tmpl w:val="D1AA1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EE1D19"/>
    <w:multiLevelType w:val="hybridMultilevel"/>
    <w:tmpl w:val="090C7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66583D"/>
    <w:multiLevelType w:val="hybridMultilevel"/>
    <w:tmpl w:val="D6062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FA00E9"/>
    <w:multiLevelType w:val="hybridMultilevel"/>
    <w:tmpl w:val="05C6C728"/>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06B0A5C"/>
    <w:multiLevelType w:val="hybridMultilevel"/>
    <w:tmpl w:val="A886910C"/>
    <w:lvl w:ilvl="0" w:tplc="284A27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0827D9B"/>
    <w:multiLevelType w:val="hybridMultilevel"/>
    <w:tmpl w:val="9906E5CE"/>
    <w:lvl w:ilvl="0" w:tplc="2D10061A">
      <w:start w:val="1"/>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7E505C"/>
    <w:multiLevelType w:val="hybridMultilevel"/>
    <w:tmpl w:val="34C27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C82488"/>
    <w:multiLevelType w:val="hybridMultilevel"/>
    <w:tmpl w:val="3BEC2A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4924D60"/>
    <w:multiLevelType w:val="hybridMultilevel"/>
    <w:tmpl w:val="1E0AAE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65B4893"/>
    <w:multiLevelType w:val="hybridMultilevel"/>
    <w:tmpl w:val="358211D4"/>
    <w:lvl w:ilvl="0" w:tplc="2D10061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nsid w:val="492C59B7"/>
    <w:multiLevelType w:val="hybridMultilevel"/>
    <w:tmpl w:val="FC362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992A00"/>
    <w:multiLevelType w:val="hybridMultilevel"/>
    <w:tmpl w:val="1F044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265768"/>
    <w:multiLevelType w:val="hybridMultilevel"/>
    <w:tmpl w:val="0F4E6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37005B"/>
    <w:multiLevelType w:val="hybridMultilevel"/>
    <w:tmpl w:val="8490E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7B2BBC"/>
    <w:multiLevelType w:val="hybridMultilevel"/>
    <w:tmpl w:val="E24073DE"/>
    <w:lvl w:ilvl="0" w:tplc="61EACE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75F0FD6"/>
    <w:multiLevelType w:val="hybridMultilevel"/>
    <w:tmpl w:val="9572B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B76A17"/>
    <w:multiLevelType w:val="hybridMultilevel"/>
    <w:tmpl w:val="88C0BAAE"/>
    <w:lvl w:ilvl="0" w:tplc="2D10061A">
      <w:start w:val="1"/>
      <w:numFmt w:val="decimal"/>
      <w:lvlText w:val="%1."/>
      <w:lvlJc w:val="left"/>
      <w:pPr>
        <w:ind w:left="120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2">
    <w:nsid w:val="5F9A650B"/>
    <w:multiLevelType w:val="hybridMultilevel"/>
    <w:tmpl w:val="44A60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3B7AE9"/>
    <w:multiLevelType w:val="hybridMultilevel"/>
    <w:tmpl w:val="3A7AC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5F3F67"/>
    <w:multiLevelType w:val="hybridMultilevel"/>
    <w:tmpl w:val="F2E02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EF0ED1"/>
    <w:multiLevelType w:val="multilevel"/>
    <w:tmpl w:val="9E8A9A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nsid w:val="6C1070D8"/>
    <w:multiLevelType w:val="hybridMultilevel"/>
    <w:tmpl w:val="91502B34"/>
    <w:lvl w:ilvl="0" w:tplc="E6B8A3C0">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7">
    <w:nsid w:val="6D8547DE"/>
    <w:multiLevelType w:val="hybridMultilevel"/>
    <w:tmpl w:val="0F50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921DE7"/>
    <w:multiLevelType w:val="hybridMultilevel"/>
    <w:tmpl w:val="4B0C6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1A5514"/>
    <w:multiLevelType w:val="hybridMultilevel"/>
    <w:tmpl w:val="343C4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904362"/>
    <w:multiLevelType w:val="hybridMultilevel"/>
    <w:tmpl w:val="80863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B72494"/>
    <w:multiLevelType w:val="hybridMultilevel"/>
    <w:tmpl w:val="68CE01A2"/>
    <w:lvl w:ilvl="0" w:tplc="9A2271F6">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2">
    <w:nsid w:val="7ED91A39"/>
    <w:multiLevelType w:val="hybridMultilevel"/>
    <w:tmpl w:val="5C4AFC38"/>
    <w:lvl w:ilvl="0" w:tplc="2D10061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8"/>
  </w:num>
  <w:num w:numId="2">
    <w:abstractNumId w:val="14"/>
  </w:num>
  <w:num w:numId="3">
    <w:abstractNumId w:val="34"/>
  </w:num>
  <w:num w:numId="4">
    <w:abstractNumId w:val="3"/>
  </w:num>
  <w:num w:numId="5">
    <w:abstractNumId w:val="27"/>
  </w:num>
  <w:num w:numId="6">
    <w:abstractNumId w:val="4"/>
  </w:num>
  <w:num w:numId="7">
    <w:abstractNumId w:val="30"/>
  </w:num>
  <w:num w:numId="8">
    <w:abstractNumId w:val="17"/>
  </w:num>
  <w:num w:numId="9">
    <w:abstractNumId w:val="10"/>
  </w:num>
  <w:num w:numId="10">
    <w:abstractNumId w:val="28"/>
  </w:num>
  <w:num w:numId="11">
    <w:abstractNumId w:val="21"/>
  </w:num>
  <w:num w:numId="12">
    <w:abstractNumId w:val="39"/>
  </w:num>
  <w:num w:numId="13">
    <w:abstractNumId w:val="40"/>
  </w:num>
  <w:num w:numId="14">
    <w:abstractNumId w:val="37"/>
  </w:num>
  <w:num w:numId="15">
    <w:abstractNumId w:val="33"/>
  </w:num>
  <w:num w:numId="16">
    <w:abstractNumId w:val="25"/>
  </w:num>
  <w:num w:numId="17">
    <w:abstractNumId w:val="13"/>
  </w:num>
  <w:num w:numId="18">
    <w:abstractNumId w:val="35"/>
  </w:num>
  <w:num w:numId="19">
    <w:abstractNumId w:val="42"/>
  </w:num>
  <w:num w:numId="20">
    <w:abstractNumId w:val="36"/>
  </w:num>
  <w:num w:numId="21">
    <w:abstractNumId w:val="41"/>
  </w:num>
  <w:num w:numId="22">
    <w:abstractNumId w:val="11"/>
  </w:num>
  <w:num w:numId="23">
    <w:abstractNumId w:val="12"/>
  </w:num>
  <w:num w:numId="24">
    <w:abstractNumId w:val="19"/>
  </w:num>
  <w:num w:numId="25">
    <w:abstractNumId w:val="0"/>
  </w:num>
  <w:num w:numId="26">
    <w:abstractNumId w:val="29"/>
  </w:num>
  <w:num w:numId="27">
    <w:abstractNumId w:val="6"/>
  </w:num>
  <w:num w:numId="28">
    <w:abstractNumId w:val="23"/>
  </w:num>
  <w:num w:numId="29">
    <w:abstractNumId w:val="2"/>
  </w:num>
  <w:num w:numId="30">
    <w:abstractNumId w:val="18"/>
  </w:num>
  <w:num w:numId="31">
    <w:abstractNumId w:val="22"/>
  </w:num>
  <w:num w:numId="32">
    <w:abstractNumId w:val="9"/>
  </w:num>
  <w:num w:numId="33">
    <w:abstractNumId w:val="5"/>
  </w:num>
  <w:num w:numId="34">
    <w:abstractNumId w:val="20"/>
  </w:num>
  <w:num w:numId="35">
    <w:abstractNumId w:val="31"/>
  </w:num>
  <w:num w:numId="36">
    <w:abstractNumId w:val="24"/>
  </w:num>
  <w:num w:numId="37">
    <w:abstractNumId w:val="7"/>
  </w:num>
  <w:num w:numId="38">
    <w:abstractNumId w:val="1"/>
  </w:num>
  <w:num w:numId="39">
    <w:abstractNumId w:val="15"/>
  </w:num>
  <w:num w:numId="40">
    <w:abstractNumId w:val="16"/>
  </w:num>
  <w:num w:numId="41">
    <w:abstractNumId w:val="38"/>
  </w:num>
  <w:num w:numId="42">
    <w:abstractNumId w:val="26"/>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529C7"/>
    <w:rsid w:val="000002BB"/>
    <w:rsid w:val="000019BB"/>
    <w:rsid w:val="00006904"/>
    <w:rsid w:val="000070E3"/>
    <w:rsid w:val="000142D5"/>
    <w:rsid w:val="00015C9D"/>
    <w:rsid w:val="000170BC"/>
    <w:rsid w:val="00034045"/>
    <w:rsid w:val="0005014E"/>
    <w:rsid w:val="000639D1"/>
    <w:rsid w:val="00077954"/>
    <w:rsid w:val="00093D0B"/>
    <w:rsid w:val="0009450E"/>
    <w:rsid w:val="000961E5"/>
    <w:rsid w:val="00097EF2"/>
    <w:rsid w:val="000A0240"/>
    <w:rsid w:val="000A4E81"/>
    <w:rsid w:val="000A61D9"/>
    <w:rsid w:val="000B0A2A"/>
    <w:rsid w:val="000B1215"/>
    <w:rsid w:val="000B3225"/>
    <w:rsid w:val="000B3E02"/>
    <w:rsid w:val="000B46F9"/>
    <w:rsid w:val="000B6D5F"/>
    <w:rsid w:val="000C03D2"/>
    <w:rsid w:val="000C1B54"/>
    <w:rsid w:val="000C46F7"/>
    <w:rsid w:val="000C5D4F"/>
    <w:rsid w:val="000D0675"/>
    <w:rsid w:val="000D6125"/>
    <w:rsid w:val="000E4FD1"/>
    <w:rsid w:val="000E60D7"/>
    <w:rsid w:val="000F204A"/>
    <w:rsid w:val="000F4BB0"/>
    <w:rsid w:val="00104FD8"/>
    <w:rsid w:val="0010526A"/>
    <w:rsid w:val="00116A3F"/>
    <w:rsid w:val="0012574D"/>
    <w:rsid w:val="00127145"/>
    <w:rsid w:val="00137B7E"/>
    <w:rsid w:val="001441A5"/>
    <w:rsid w:val="00150AFB"/>
    <w:rsid w:val="001523BD"/>
    <w:rsid w:val="0015426B"/>
    <w:rsid w:val="00160B22"/>
    <w:rsid w:val="00162CC6"/>
    <w:rsid w:val="00167275"/>
    <w:rsid w:val="00170A78"/>
    <w:rsid w:val="00173F50"/>
    <w:rsid w:val="00174855"/>
    <w:rsid w:val="0018271F"/>
    <w:rsid w:val="001859ED"/>
    <w:rsid w:val="001900EE"/>
    <w:rsid w:val="00194136"/>
    <w:rsid w:val="001B4AA7"/>
    <w:rsid w:val="001D3822"/>
    <w:rsid w:val="001E2311"/>
    <w:rsid w:val="001E6665"/>
    <w:rsid w:val="001E72BD"/>
    <w:rsid w:val="001F2ED9"/>
    <w:rsid w:val="00201C87"/>
    <w:rsid w:val="00207CCA"/>
    <w:rsid w:val="00207CF4"/>
    <w:rsid w:val="0021531B"/>
    <w:rsid w:val="00215E3A"/>
    <w:rsid w:val="00216BDA"/>
    <w:rsid w:val="00222B31"/>
    <w:rsid w:val="00222E1E"/>
    <w:rsid w:val="0022424B"/>
    <w:rsid w:val="00235FD0"/>
    <w:rsid w:val="00236C62"/>
    <w:rsid w:val="0024063C"/>
    <w:rsid w:val="002415AC"/>
    <w:rsid w:val="00243F0D"/>
    <w:rsid w:val="00260D78"/>
    <w:rsid w:val="00270049"/>
    <w:rsid w:val="00272C68"/>
    <w:rsid w:val="00275697"/>
    <w:rsid w:val="00284A58"/>
    <w:rsid w:val="00286CFB"/>
    <w:rsid w:val="002929FA"/>
    <w:rsid w:val="00292CFC"/>
    <w:rsid w:val="002A2BE2"/>
    <w:rsid w:val="002D1AE9"/>
    <w:rsid w:val="002D5979"/>
    <w:rsid w:val="002D5D80"/>
    <w:rsid w:val="002D6D66"/>
    <w:rsid w:val="002E0950"/>
    <w:rsid w:val="002E1B87"/>
    <w:rsid w:val="002E3ADE"/>
    <w:rsid w:val="002E7451"/>
    <w:rsid w:val="002F22B7"/>
    <w:rsid w:val="002F52B5"/>
    <w:rsid w:val="002F613B"/>
    <w:rsid w:val="002F62A4"/>
    <w:rsid w:val="00307AC4"/>
    <w:rsid w:val="00307D13"/>
    <w:rsid w:val="00312D89"/>
    <w:rsid w:val="00322C3D"/>
    <w:rsid w:val="0032723C"/>
    <w:rsid w:val="00332C53"/>
    <w:rsid w:val="00337498"/>
    <w:rsid w:val="003414A8"/>
    <w:rsid w:val="0035119D"/>
    <w:rsid w:val="003666BA"/>
    <w:rsid w:val="003671B0"/>
    <w:rsid w:val="00371A47"/>
    <w:rsid w:val="003811B0"/>
    <w:rsid w:val="00386A49"/>
    <w:rsid w:val="003940FE"/>
    <w:rsid w:val="0039693A"/>
    <w:rsid w:val="003A36E3"/>
    <w:rsid w:val="003A5558"/>
    <w:rsid w:val="003C5838"/>
    <w:rsid w:val="003C5FEA"/>
    <w:rsid w:val="003C7936"/>
    <w:rsid w:val="003D1005"/>
    <w:rsid w:val="003D3864"/>
    <w:rsid w:val="003D7FEC"/>
    <w:rsid w:val="003E04AF"/>
    <w:rsid w:val="003E2137"/>
    <w:rsid w:val="003E43DD"/>
    <w:rsid w:val="003E51BF"/>
    <w:rsid w:val="003E5E74"/>
    <w:rsid w:val="003E7C09"/>
    <w:rsid w:val="003F07CA"/>
    <w:rsid w:val="003F1F61"/>
    <w:rsid w:val="003F70C9"/>
    <w:rsid w:val="00401AA7"/>
    <w:rsid w:val="00414107"/>
    <w:rsid w:val="00415546"/>
    <w:rsid w:val="00416002"/>
    <w:rsid w:val="00425C58"/>
    <w:rsid w:val="00426CF8"/>
    <w:rsid w:val="004303A3"/>
    <w:rsid w:val="00436B3C"/>
    <w:rsid w:val="00443D40"/>
    <w:rsid w:val="00461DF3"/>
    <w:rsid w:val="0046670C"/>
    <w:rsid w:val="00467269"/>
    <w:rsid w:val="00471ABE"/>
    <w:rsid w:val="00473279"/>
    <w:rsid w:val="00477A3C"/>
    <w:rsid w:val="0048672C"/>
    <w:rsid w:val="00490EAF"/>
    <w:rsid w:val="004972A2"/>
    <w:rsid w:val="00497C82"/>
    <w:rsid w:val="004A1717"/>
    <w:rsid w:val="004A7D66"/>
    <w:rsid w:val="004B1541"/>
    <w:rsid w:val="004D1496"/>
    <w:rsid w:val="004D36B2"/>
    <w:rsid w:val="004D6141"/>
    <w:rsid w:val="005040B3"/>
    <w:rsid w:val="005052BD"/>
    <w:rsid w:val="005062DE"/>
    <w:rsid w:val="00507A9B"/>
    <w:rsid w:val="005108D4"/>
    <w:rsid w:val="00514D93"/>
    <w:rsid w:val="00520DB3"/>
    <w:rsid w:val="005223A7"/>
    <w:rsid w:val="00525B79"/>
    <w:rsid w:val="00526A3B"/>
    <w:rsid w:val="00527916"/>
    <w:rsid w:val="00531EFC"/>
    <w:rsid w:val="00532ACB"/>
    <w:rsid w:val="0053437C"/>
    <w:rsid w:val="005403E1"/>
    <w:rsid w:val="00541EFB"/>
    <w:rsid w:val="005432FF"/>
    <w:rsid w:val="005434B0"/>
    <w:rsid w:val="00544403"/>
    <w:rsid w:val="005529C7"/>
    <w:rsid w:val="0056412F"/>
    <w:rsid w:val="00565946"/>
    <w:rsid w:val="00573201"/>
    <w:rsid w:val="005735A3"/>
    <w:rsid w:val="00576547"/>
    <w:rsid w:val="00581BE3"/>
    <w:rsid w:val="00582D14"/>
    <w:rsid w:val="005A2F5C"/>
    <w:rsid w:val="005A756A"/>
    <w:rsid w:val="005B0015"/>
    <w:rsid w:val="005C6276"/>
    <w:rsid w:val="005D025D"/>
    <w:rsid w:val="005D705A"/>
    <w:rsid w:val="005F07CA"/>
    <w:rsid w:val="00601C4C"/>
    <w:rsid w:val="00617040"/>
    <w:rsid w:val="00626416"/>
    <w:rsid w:val="00627D35"/>
    <w:rsid w:val="006302ED"/>
    <w:rsid w:val="00630413"/>
    <w:rsid w:val="00631A22"/>
    <w:rsid w:val="00642DBB"/>
    <w:rsid w:val="00643E35"/>
    <w:rsid w:val="00665F7B"/>
    <w:rsid w:val="00674532"/>
    <w:rsid w:val="00674960"/>
    <w:rsid w:val="00680388"/>
    <w:rsid w:val="00683DFB"/>
    <w:rsid w:val="0068591D"/>
    <w:rsid w:val="00693A8A"/>
    <w:rsid w:val="006A2491"/>
    <w:rsid w:val="006A7E8B"/>
    <w:rsid w:val="006B2713"/>
    <w:rsid w:val="006C5AA9"/>
    <w:rsid w:val="006D00CA"/>
    <w:rsid w:val="006D3850"/>
    <w:rsid w:val="006E4A19"/>
    <w:rsid w:val="006F011D"/>
    <w:rsid w:val="006F2F2F"/>
    <w:rsid w:val="006F4D92"/>
    <w:rsid w:val="00703A91"/>
    <w:rsid w:val="007132F3"/>
    <w:rsid w:val="007153D0"/>
    <w:rsid w:val="00723C26"/>
    <w:rsid w:val="00724043"/>
    <w:rsid w:val="00734C33"/>
    <w:rsid w:val="00740050"/>
    <w:rsid w:val="00750DAB"/>
    <w:rsid w:val="00753912"/>
    <w:rsid w:val="00757010"/>
    <w:rsid w:val="007627F6"/>
    <w:rsid w:val="00765900"/>
    <w:rsid w:val="00766168"/>
    <w:rsid w:val="00767F39"/>
    <w:rsid w:val="007744EA"/>
    <w:rsid w:val="00776B34"/>
    <w:rsid w:val="00776D28"/>
    <w:rsid w:val="00777EB7"/>
    <w:rsid w:val="007826B0"/>
    <w:rsid w:val="007839DA"/>
    <w:rsid w:val="007A1836"/>
    <w:rsid w:val="007A195B"/>
    <w:rsid w:val="007A5B14"/>
    <w:rsid w:val="007B1599"/>
    <w:rsid w:val="007B19CF"/>
    <w:rsid w:val="007B6971"/>
    <w:rsid w:val="007B72CD"/>
    <w:rsid w:val="007C230E"/>
    <w:rsid w:val="007C3988"/>
    <w:rsid w:val="007C7AC8"/>
    <w:rsid w:val="007E004B"/>
    <w:rsid w:val="007E0EB7"/>
    <w:rsid w:val="007E462E"/>
    <w:rsid w:val="007E4CE1"/>
    <w:rsid w:val="007F1696"/>
    <w:rsid w:val="008032D3"/>
    <w:rsid w:val="00817595"/>
    <w:rsid w:val="00817B30"/>
    <w:rsid w:val="008202CA"/>
    <w:rsid w:val="00822053"/>
    <w:rsid w:val="00822B11"/>
    <w:rsid w:val="0082463F"/>
    <w:rsid w:val="00833F63"/>
    <w:rsid w:val="008347DA"/>
    <w:rsid w:val="0083671A"/>
    <w:rsid w:val="00843CA1"/>
    <w:rsid w:val="0084495A"/>
    <w:rsid w:val="0085376B"/>
    <w:rsid w:val="008577EA"/>
    <w:rsid w:val="0086508E"/>
    <w:rsid w:val="00866317"/>
    <w:rsid w:val="0088450F"/>
    <w:rsid w:val="00890EC2"/>
    <w:rsid w:val="008B0F3E"/>
    <w:rsid w:val="008B3040"/>
    <w:rsid w:val="008B7CCA"/>
    <w:rsid w:val="008C4CBB"/>
    <w:rsid w:val="008D118F"/>
    <w:rsid w:val="008D1898"/>
    <w:rsid w:val="008D3873"/>
    <w:rsid w:val="008D4133"/>
    <w:rsid w:val="008D4A9E"/>
    <w:rsid w:val="008E05EF"/>
    <w:rsid w:val="008E4BF1"/>
    <w:rsid w:val="008E6382"/>
    <w:rsid w:val="008E6F7A"/>
    <w:rsid w:val="008F6F14"/>
    <w:rsid w:val="008F7F48"/>
    <w:rsid w:val="0090195A"/>
    <w:rsid w:val="00912FC4"/>
    <w:rsid w:val="00914EFD"/>
    <w:rsid w:val="00921CC5"/>
    <w:rsid w:val="0092671C"/>
    <w:rsid w:val="00933E69"/>
    <w:rsid w:val="00941B62"/>
    <w:rsid w:val="009451F9"/>
    <w:rsid w:val="00945690"/>
    <w:rsid w:val="00950C3E"/>
    <w:rsid w:val="0095123B"/>
    <w:rsid w:val="00952D52"/>
    <w:rsid w:val="009608D7"/>
    <w:rsid w:val="00970A85"/>
    <w:rsid w:val="00976383"/>
    <w:rsid w:val="009900E7"/>
    <w:rsid w:val="009948B7"/>
    <w:rsid w:val="00996F66"/>
    <w:rsid w:val="009A0BA9"/>
    <w:rsid w:val="009A4AF9"/>
    <w:rsid w:val="009A6E7B"/>
    <w:rsid w:val="009B01E4"/>
    <w:rsid w:val="009B7356"/>
    <w:rsid w:val="009C1A3C"/>
    <w:rsid w:val="009C4796"/>
    <w:rsid w:val="009D4857"/>
    <w:rsid w:val="009F0FC9"/>
    <w:rsid w:val="00A06652"/>
    <w:rsid w:val="00A144AB"/>
    <w:rsid w:val="00A2642A"/>
    <w:rsid w:val="00A36765"/>
    <w:rsid w:val="00A439B9"/>
    <w:rsid w:val="00A4798B"/>
    <w:rsid w:val="00A47D71"/>
    <w:rsid w:val="00A523C7"/>
    <w:rsid w:val="00A5303F"/>
    <w:rsid w:val="00A537EC"/>
    <w:rsid w:val="00A53ACF"/>
    <w:rsid w:val="00A75A6F"/>
    <w:rsid w:val="00A76C40"/>
    <w:rsid w:val="00A77078"/>
    <w:rsid w:val="00A77150"/>
    <w:rsid w:val="00A773CF"/>
    <w:rsid w:val="00A82C6B"/>
    <w:rsid w:val="00A87C9A"/>
    <w:rsid w:val="00A87CAA"/>
    <w:rsid w:val="00A955C8"/>
    <w:rsid w:val="00AA1D59"/>
    <w:rsid w:val="00AA2583"/>
    <w:rsid w:val="00AA4292"/>
    <w:rsid w:val="00AA4E0A"/>
    <w:rsid w:val="00AA5F35"/>
    <w:rsid w:val="00AB6CA0"/>
    <w:rsid w:val="00AB7251"/>
    <w:rsid w:val="00AC0C79"/>
    <w:rsid w:val="00AC71E7"/>
    <w:rsid w:val="00AD1933"/>
    <w:rsid w:val="00AD3BC7"/>
    <w:rsid w:val="00AF1C56"/>
    <w:rsid w:val="00B027B4"/>
    <w:rsid w:val="00B07497"/>
    <w:rsid w:val="00B21E31"/>
    <w:rsid w:val="00B416E7"/>
    <w:rsid w:val="00B4371D"/>
    <w:rsid w:val="00B44930"/>
    <w:rsid w:val="00B47461"/>
    <w:rsid w:val="00B47BD4"/>
    <w:rsid w:val="00B5492E"/>
    <w:rsid w:val="00B678C1"/>
    <w:rsid w:val="00B67A1E"/>
    <w:rsid w:val="00B73BA8"/>
    <w:rsid w:val="00B73E98"/>
    <w:rsid w:val="00B85CAD"/>
    <w:rsid w:val="00B901ED"/>
    <w:rsid w:val="00B9192F"/>
    <w:rsid w:val="00B948C5"/>
    <w:rsid w:val="00B966FA"/>
    <w:rsid w:val="00B96B31"/>
    <w:rsid w:val="00BA08FE"/>
    <w:rsid w:val="00BA0C12"/>
    <w:rsid w:val="00BA3E57"/>
    <w:rsid w:val="00BA71D9"/>
    <w:rsid w:val="00BB0C84"/>
    <w:rsid w:val="00BB3FD8"/>
    <w:rsid w:val="00BC04D3"/>
    <w:rsid w:val="00BC17FE"/>
    <w:rsid w:val="00BC1FBF"/>
    <w:rsid w:val="00BC30B8"/>
    <w:rsid w:val="00BC7E34"/>
    <w:rsid w:val="00BD1B09"/>
    <w:rsid w:val="00BD28AA"/>
    <w:rsid w:val="00BD7513"/>
    <w:rsid w:val="00C016DF"/>
    <w:rsid w:val="00C02BEF"/>
    <w:rsid w:val="00C07209"/>
    <w:rsid w:val="00C13B22"/>
    <w:rsid w:val="00C14627"/>
    <w:rsid w:val="00C14BEC"/>
    <w:rsid w:val="00C30B83"/>
    <w:rsid w:val="00C43A66"/>
    <w:rsid w:val="00C44E3C"/>
    <w:rsid w:val="00C51DF3"/>
    <w:rsid w:val="00C520C8"/>
    <w:rsid w:val="00C52547"/>
    <w:rsid w:val="00C627C0"/>
    <w:rsid w:val="00C7067E"/>
    <w:rsid w:val="00C715D2"/>
    <w:rsid w:val="00C87D04"/>
    <w:rsid w:val="00C91DB4"/>
    <w:rsid w:val="00C94803"/>
    <w:rsid w:val="00C948F7"/>
    <w:rsid w:val="00C971E0"/>
    <w:rsid w:val="00CA14D1"/>
    <w:rsid w:val="00CA3130"/>
    <w:rsid w:val="00CA3EBB"/>
    <w:rsid w:val="00CA6B44"/>
    <w:rsid w:val="00CA7AA9"/>
    <w:rsid w:val="00CB53F5"/>
    <w:rsid w:val="00CB59AB"/>
    <w:rsid w:val="00CB7F15"/>
    <w:rsid w:val="00CC0C8B"/>
    <w:rsid w:val="00CC4BAE"/>
    <w:rsid w:val="00CC62E9"/>
    <w:rsid w:val="00CD29DE"/>
    <w:rsid w:val="00CD7E8E"/>
    <w:rsid w:val="00CE6D39"/>
    <w:rsid w:val="00CF2713"/>
    <w:rsid w:val="00CF716C"/>
    <w:rsid w:val="00D01490"/>
    <w:rsid w:val="00D1469D"/>
    <w:rsid w:val="00D17F0A"/>
    <w:rsid w:val="00D32B52"/>
    <w:rsid w:val="00D333BC"/>
    <w:rsid w:val="00D36CCA"/>
    <w:rsid w:val="00D61631"/>
    <w:rsid w:val="00D626D7"/>
    <w:rsid w:val="00D65544"/>
    <w:rsid w:val="00D65646"/>
    <w:rsid w:val="00D80736"/>
    <w:rsid w:val="00D80BE5"/>
    <w:rsid w:val="00D81FB0"/>
    <w:rsid w:val="00D83213"/>
    <w:rsid w:val="00D87DF9"/>
    <w:rsid w:val="00DA0DFE"/>
    <w:rsid w:val="00DA2EA3"/>
    <w:rsid w:val="00DB02BD"/>
    <w:rsid w:val="00DB629B"/>
    <w:rsid w:val="00DB78CC"/>
    <w:rsid w:val="00DC0CFD"/>
    <w:rsid w:val="00DD1C9A"/>
    <w:rsid w:val="00DD4BA3"/>
    <w:rsid w:val="00DD60CF"/>
    <w:rsid w:val="00DD6517"/>
    <w:rsid w:val="00DD77E1"/>
    <w:rsid w:val="00DE4104"/>
    <w:rsid w:val="00DE5D7B"/>
    <w:rsid w:val="00DF40E7"/>
    <w:rsid w:val="00DF4AEC"/>
    <w:rsid w:val="00DF4C70"/>
    <w:rsid w:val="00DF7410"/>
    <w:rsid w:val="00E074B3"/>
    <w:rsid w:val="00E12E8E"/>
    <w:rsid w:val="00E1463A"/>
    <w:rsid w:val="00E17E1D"/>
    <w:rsid w:val="00E3044F"/>
    <w:rsid w:val="00E355CE"/>
    <w:rsid w:val="00E37960"/>
    <w:rsid w:val="00E47EE5"/>
    <w:rsid w:val="00E5213E"/>
    <w:rsid w:val="00E60F24"/>
    <w:rsid w:val="00E67B34"/>
    <w:rsid w:val="00E67B90"/>
    <w:rsid w:val="00E77A08"/>
    <w:rsid w:val="00E94636"/>
    <w:rsid w:val="00EC5DB4"/>
    <w:rsid w:val="00ED66EC"/>
    <w:rsid w:val="00ED6BD6"/>
    <w:rsid w:val="00ED79AA"/>
    <w:rsid w:val="00EE10E7"/>
    <w:rsid w:val="00EF262D"/>
    <w:rsid w:val="00EF2AD8"/>
    <w:rsid w:val="00EF49D5"/>
    <w:rsid w:val="00EF6F76"/>
    <w:rsid w:val="00F108D5"/>
    <w:rsid w:val="00F10B9A"/>
    <w:rsid w:val="00F2113B"/>
    <w:rsid w:val="00F211A5"/>
    <w:rsid w:val="00F30AA2"/>
    <w:rsid w:val="00F55333"/>
    <w:rsid w:val="00F652F3"/>
    <w:rsid w:val="00F66CA5"/>
    <w:rsid w:val="00F6788E"/>
    <w:rsid w:val="00F72F92"/>
    <w:rsid w:val="00F805A2"/>
    <w:rsid w:val="00F80606"/>
    <w:rsid w:val="00F847F2"/>
    <w:rsid w:val="00F92369"/>
    <w:rsid w:val="00FB641E"/>
    <w:rsid w:val="00FC0757"/>
    <w:rsid w:val="00FD4CC5"/>
    <w:rsid w:val="00FD4EB2"/>
    <w:rsid w:val="00FD551C"/>
    <w:rsid w:val="00FE2904"/>
    <w:rsid w:val="00FE2F2B"/>
    <w:rsid w:val="00FE35D6"/>
    <w:rsid w:val="00FE52DF"/>
    <w:rsid w:val="00FF066B"/>
    <w:rsid w:val="00FF49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C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9C7"/>
  </w:style>
  <w:style w:type="paragraph" w:styleId="Footer">
    <w:name w:val="footer"/>
    <w:basedOn w:val="Normal"/>
    <w:link w:val="FooterChar"/>
    <w:uiPriority w:val="99"/>
    <w:unhideWhenUsed/>
    <w:rsid w:val="00552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9C7"/>
  </w:style>
  <w:style w:type="paragraph" w:styleId="BalloonText">
    <w:name w:val="Balloon Text"/>
    <w:basedOn w:val="Normal"/>
    <w:link w:val="BalloonTextChar"/>
    <w:uiPriority w:val="99"/>
    <w:semiHidden/>
    <w:unhideWhenUsed/>
    <w:rsid w:val="005529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9C7"/>
    <w:rPr>
      <w:rFonts w:ascii="Tahoma" w:hAnsi="Tahoma" w:cs="Tahoma"/>
      <w:sz w:val="16"/>
      <w:szCs w:val="16"/>
    </w:rPr>
  </w:style>
  <w:style w:type="character" w:styleId="Hyperlink">
    <w:name w:val="Hyperlink"/>
    <w:basedOn w:val="DefaultParagraphFont"/>
    <w:uiPriority w:val="99"/>
    <w:unhideWhenUsed/>
    <w:rsid w:val="00150AFB"/>
    <w:rPr>
      <w:color w:val="0000FF"/>
      <w:u w:val="single"/>
    </w:rPr>
  </w:style>
  <w:style w:type="paragraph" w:styleId="NoSpacing">
    <w:name w:val="No Spacing"/>
    <w:uiPriority w:val="1"/>
    <w:qFormat/>
    <w:rsid w:val="0009450E"/>
    <w:pPr>
      <w:spacing w:after="0" w:line="240" w:lineRule="auto"/>
    </w:pPr>
  </w:style>
  <w:style w:type="table" w:styleId="TableGrid">
    <w:name w:val="Table Grid"/>
    <w:basedOn w:val="TableNormal"/>
    <w:uiPriority w:val="59"/>
    <w:rsid w:val="008D18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F92369"/>
    <w:pPr>
      <w:ind w:left="720"/>
      <w:contextualSpacing/>
    </w:pPr>
  </w:style>
  <w:style w:type="character" w:customStyle="1" w:styleId="il">
    <w:name w:val="il"/>
    <w:basedOn w:val="DefaultParagraphFont"/>
    <w:rsid w:val="000B46F9"/>
  </w:style>
  <w:style w:type="paragraph" w:styleId="NormalWeb">
    <w:name w:val="Normal (Web)"/>
    <w:basedOn w:val="Normal"/>
    <w:uiPriority w:val="99"/>
    <w:semiHidden/>
    <w:unhideWhenUsed/>
    <w:rsid w:val="000B12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C43A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9C7"/>
  </w:style>
  <w:style w:type="paragraph" w:styleId="Footer">
    <w:name w:val="footer"/>
    <w:basedOn w:val="Normal"/>
    <w:link w:val="FooterChar"/>
    <w:uiPriority w:val="99"/>
    <w:unhideWhenUsed/>
    <w:rsid w:val="00552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9C7"/>
  </w:style>
  <w:style w:type="paragraph" w:styleId="BalloonText">
    <w:name w:val="Balloon Text"/>
    <w:basedOn w:val="Normal"/>
    <w:link w:val="BalloonTextChar"/>
    <w:uiPriority w:val="99"/>
    <w:semiHidden/>
    <w:unhideWhenUsed/>
    <w:rsid w:val="005529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9C7"/>
    <w:rPr>
      <w:rFonts w:ascii="Tahoma" w:hAnsi="Tahoma" w:cs="Tahoma"/>
      <w:sz w:val="16"/>
      <w:szCs w:val="16"/>
    </w:rPr>
  </w:style>
  <w:style w:type="character" w:styleId="Hyperlink">
    <w:name w:val="Hyperlink"/>
    <w:basedOn w:val="DefaultParagraphFont"/>
    <w:uiPriority w:val="99"/>
    <w:unhideWhenUsed/>
    <w:rsid w:val="00150AFB"/>
    <w:rPr>
      <w:color w:val="0000FF"/>
      <w:u w:val="single"/>
    </w:rPr>
  </w:style>
  <w:style w:type="paragraph" w:styleId="NoSpacing">
    <w:name w:val="No Spacing"/>
    <w:uiPriority w:val="1"/>
    <w:qFormat/>
    <w:rsid w:val="0009450E"/>
    <w:pPr>
      <w:spacing w:after="0" w:line="240" w:lineRule="auto"/>
    </w:pPr>
  </w:style>
  <w:style w:type="table" w:styleId="TableGrid">
    <w:name w:val="Table Grid"/>
    <w:basedOn w:val="TableNormal"/>
    <w:uiPriority w:val="59"/>
    <w:rsid w:val="008D18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F92369"/>
    <w:pPr>
      <w:ind w:left="720"/>
      <w:contextualSpacing/>
    </w:pPr>
  </w:style>
  <w:style w:type="character" w:customStyle="1" w:styleId="il">
    <w:name w:val="il"/>
    <w:basedOn w:val="DefaultParagraphFont"/>
    <w:rsid w:val="000B46F9"/>
  </w:style>
  <w:style w:type="paragraph" w:styleId="NormalWeb">
    <w:name w:val="Normal (Web)"/>
    <w:basedOn w:val="Normal"/>
    <w:uiPriority w:val="99"/>
    <w:semiHidden/>
    <w:unhideWhenUsed/>
    <w:rsid w:val="000B12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C43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7120">
      <w:bodyDiv w:val="1"/>
      <w:marLeft w:val="0"/>
      <w:marRight w:val="0"/>
      <w:marTop w:val="0"/>
      <w:marBottom w:val="0"/>
      <w:divBdr>
        <w:top w:val="none" w:sz="0" w:space="0" w:color="auto"/>
        <w:left w:val="none" w:sz="0" w:space="0" w:color="auto"/>
        <w:bottom w:val="none" w:sz="0" w:space="0" w:color="auto"/>
        <w:right w:val="none" w:sz="0" w:space="0" w:color="auto"/>
      </w:divBdr>
      <w:divsChild>
        <w:div w:id="645354804">
          <w:marLeft w:val="0"/>
          <w:marRight w:val="0"/>
          <w:marTop w:val="0"/>
          <w:marBottom w:val="0"/>
          <w:divBdr>
            <w:top w:val="none" w:sz="0" w:space="0" w:color="auto"/>
            <w:left w:val="none" w:sz="0" w:space="0" w:color="auto"/>
            <w:bottom w:val="none" w:sz="0" w:space="0" w:color="auto"/>
            <w:right w:val="none" w:sz="0" w:space="0" w:color="auto"/>
          </w:divBdr>
        </w:div>
        <w:div w:id="976108007">
          <w:marLeft w:val="0"/>
          <w:marRight w:val="0"/>
          <w:marTop w:val="0"/>
          <w:marBottom w:val="0"/>
          <w:divBdr>
            <w:top w:val="none" w:sz="0" w:space="0" w:color="auto"/>
            <w:left w:val="none" w:sz="0" w:space="0" w:color="auto"/>
            <w:bottom w:val="none" w:sz="0" w:space="0" w:color="auto"/>
            <w:right w:val="none" w:sz="0" w:space="0" w:color="auto"/>
          </w:divBdr>
        </w:div>
        <w:div w:id="2011328793">
          <w:marLeft w:val="0"/>
          <w:marRight w:val="0"/>
          <w:marTop w:val="0"/>
          <w:marBottom w:val="0"/>
          <w:divBdr>
            <w:top w:val="none" w:sz="0" w:space="0" w:color="auto"/>
            <w:left w:val="none" w:sz="0" w:space="0" w:color="auto"/>
            <w:bottom w:val="none" w:sz="0" w:space="0" w:color="auto"/>
            <w:right w:val="none" w:sz="0" w:space="0" w:color="auto"/>
          </w:divBdr>
        </w:div>
      </w:divsChild>
    </w:div>
    <w:div w:id="31660507">
      <w:bodyDiv w:val="1"/>
      <w:marLeft w:val="0"/>
      <w:marRight w:val="0"/>
      <w:marTop w:val="0"/>
      <w:marBottom w:val="0"/>
      <w:divBdr>
        <w:top w:val="none" w:sz="0" w:space="0" w:color="auto"/>
        <w:left w:val="none" w:sz="0" w:space="0" w:color="auto"/>
        <w:bottom w:val="none" w:sz="0" w:space="0" w:color="auto"/>
        <w:right w:val="none" w:sz="0" w:space="0" w:color="auto"/>
      </w:divBdr>
    </w:div>
    <w:div w:id="140195997">
      <w:bodyDiv w:val="1"/>
      <w:marLeft w:val="0"/>
      <w:marRight w:val="0"/>
      <w:marTop w:val="0"/>
      <w:marBottom w:val="0"/>
      <w:divBdr>
        <w:top w:val="none" w:sz="0" w:space="0" w:color="auto"/>
        <w:left w:val="none" w:sz="0" w:space="0" w:color="auto"/>
        <w:bottom w:val="none" w:sz="0" w:space="0" w:color="auto"/>
        <w:right w:val="none" w:sz="0" w:space="0" w:color="auto"/>
      </w:divBdr>
    </w:div>
    <w:div w:id="302973953">
      <w:bodyDiv w:val="1"/>
      <w:marLeft w:val="0"/>
      <w:marRight w:val="0"/>
      <w:marTop w:val="0"/>
      <w:marBottom w:val="0"/>
      <w:divBdr>
        <w:top w:val="none" w:sz="0" w:space="0" w:color="auto"/>
        <w:left w:val="none" w:sz="0" w:space="0" w:color="auto"/>
        <w:bottom w:val="none" w:sz="0" w:space="0" w:color="auto"/>
        <w:right w:val="none" w:sz="0" w:space="0" w:color="auto"/>
      </w:divBdr>
    </w:div>
    <w:div w:id="493032660">
      <w:bodyDiv w:val="1"/>
      <w:marLeft w:val="0"/>
      <w:marRight w:val="0"/>
      <w:marTop w:val="0"/>
      <w:marBottom w:val="0"/>
      <w:divBdr>
        <w:top w:val="none" w:sz="0" w:space="0" w:color="auto"/>
        <w:left w:val="none" w:sz="0" w:space="0" w:color="auto"/>
        <w:bottom w:val="none" w:sz="0" w:space="0" w:color="auto"/>
        <w:right w:val="none" w:sz="0" w:space="0" w:color="auto"/>
      </w:divBdr>
    </w:div>
    <w:div w:id="627860555">
      <w:bodyDiv w:val="1"/>
      <w:marLeft w:val="0"/>
      <w:marRight w:val="0"/>
      <w:marTop w:val="0"/>
      <w:marBottom w:val="0"/>
      <w:divBdr>
        <w:top w:val="none" w:sz="0" w:space="0" w:color="auto"/>
        <w:left w:val="none" w:sz="0" w:space="0" w:color="auto"/>
        <w:bottom w:val="none" w:sz="0" w:space="0" w:color="auto"/>
        <w:right w:val="none" w:sz="0" w:space="0" w:color="auto"/>
      </w:divBdr>
    </w:div>
    <w:div w:id="1105422456">
      <w:bodyDiv w:val="1"/>
      <w:marLeft w:val="0"/>
      <w:marRight w:val="0"/>
      <w:marTop w:val="0"/>
      <w:marBottom w:val="0"/>
      <w:divBdr>
        <w:top w:val="none" w:sz="0" w:space="0" w:color="auto"/>
        <w:left w:val="none" w:sz="0" w:space="0" w:color="auto"/>
        <w:bottom w:val="none" w:sz="0" w:space="0" w:color="auto"/>
        <w:right w:val="none" w:sz="0" w:space="0" w:color="auto"/>
      </w:divBdr>
    </w:div>
    <w:div w:id="1450052417">
      <w:bodyDiv w:val="1"/>
      <w:marLeft w:val="0"/>
      <w:marRight w:val="0"/>
      <w:marTop w:val="0"/>
      <w:marBottom w:val="0"/>
      <w:divBdr>
        <w:top w:val="none" w:sz="0" w:space="0" w:color="auto"/>
        <w:left w:val="none" w:sz="0" w:space="0" w:color="auto"/>
        <w:bottom w:val="none" w:sz="0" w:space="0" w:color="auto"/>
        <w:right w:val="none" w:sz="0" w:space="0" w:color="auto"/>
      </w:divBdr>
    </w:div>
    <w:div w:id="1492214476">
      <w:bodyDiv w:val="1"/>
      <w:marLeft w:val="0"/>
      <w:marRight w:val="0"/>
      <w:marTop w:val="0"/>
      <w:marBottom w:val="0"/>
      <w:divBdr>
        <w:top w:val="none" w:sz="0" w:space="0" w:color="auto"/>
        <w:left w:val="none" w:sz="0" w:space="0" w:color="auto"/>
        <w:bottom w:val="none" w:sz="0" w:space="0" w:color="auto"/>
        <w:right w:val="none" w:sz="0" w:space="0" w:color="auto"/>
      </w:divBdr>
    </w:div>
    <w:div w:id="1533767595">
      <w:bodyDiv w:val="1"/>
      <w:marLeft w:val="0"/>
      <w:marRight w:val="0"/>
      <w:marTop w:val="0"/>
      <w:marBottom w:val="0"/>
      <w:divBdr>
        <w:top w:val="none" w:sz="0" w:space="0" w:color="auto"/>
        <w:left w:val="none" w:sz="0" w:space="0" w:color="auto"/>
        <w:bottom w:val="none" w:sz="0" w:space="0" w:color="auto"/>
        <w:right w:val="none" w:sz="0" w:space="0" w:color="auto"/>
      </w:divBdr>
    </w:div>
    <w:div w:id="1627080553">
      <w:bodyDiv w:val="1"/>
      <w:marLeft w:val="0"/>
      <w:marRight w:val="0"/>
      <w:marTop w:val="0"/>
      <w:marBottom w:val="0"/>
      <w:divBdr>
        <w:top w:val="none" w:sz="0" w:space="0" w:color="auto"/>
        <w:left w:val="none" w:sz="0" w:space="0" w:color="auto"/>
        <w:bottom w:val="none" w:sz="0" w:space="0" w:color="auto"/>
        <w:right w:val="none" w:sz="0" w:space="0" w:color="auto"/>
      </w:divBdr>
    </w:div>
    <w:div w:id="1722485528">
      <w:bodyDiv w:val="1"/>
      <w:marLeft w:val="0"/>
      <w:marRight w:val="0"/>
      <w:marTop w:val="0"/>
      <w:marBottom w:val="0"/>
      <w:divBdr>
        <w:top w:val="none" w:sz="0" w:space="0" w:color="auto"/>
        <w:left w:val="none" w:sz="0" w:space="0" w:color="auto"/>
        <w:bottom w:val="none" w:sz="0" w:space="0" w:color="auto"/>
        <w:right w:val="none" w:sz="0" w:space="0" w:color="auto"/>
      </w:divBdr>
    </w:div>
    <w:div w:id="1756855192">
      <w:bodyDiv w:val="1"/>
      <w:marLeft w:val="0"/>
      <w:marRight w:val="0"/>
      <w:marTop w:val="0"/>
      <w:marBottom w:val="0"/>
      <w:divBdr>
        <w:top w:val="none" w:sz="0" w:space="0" w:color="auto"/>
        <w:left w:val="none" w:sz="0" w:space="0" w:color="auto"/>
        <w:bottom w:val="none" w:sz="0" w:space="0" w:color="auto"/>
        <w:right w:val="none" w:sz="0" w:space="0" w:color="auto"/>
      </w:divBdr>
    </w:div>
    <w:div w:id="1849252530">
      <w:bodyDiv w:val="1"/>
      <w:marLeft w:val="0"/>
      <w:marRight w:val="0"/>
      <w:marTop w:val="0"/>
      <w:marBottom w:val="0"/>
      <w:divBdr>
        <w:top w:val="none" w:sz="0" w:space="0" w:color="auto"/>
        <w:left w:val="none" w:sz="0" w:space="0" w:color="auto"/>
        <w:bottom w:val="none" w:sz="0" w:space="0" w:color="auto"/>
        <w:right w:val="none" w:sz="0" w:space="0" w:color="auto"/>
      </w:divBdr>
    </w:div>
    <w:div w:id="2071148596">
      <w:bodyDiv w:val="1"/>
      <w:marLeft w:val="0"/>
      <w:marRight w:val="0"/>
      <w:marTop w:val="0"/>
      <w:marBottom w:val="0"/>
      <w:divBdr>
        <w:top w:val="none" w:sz="0" w:space="0" w:color="auto"/>
        <w:left w:val="none" w:sz="0" w:space="0" w:color="auto"/>
        <w:bottom w:val="none" w:sz="0" w:space="0" w:color="auto"/>
        <w:right w:val="none" w:sz="0" w:space="0" w:color="auto"/>
      </w:divBdr>
      <w:divsChild>
        <w:div w:id="1884781462">
          <w:marLeft w:val="0"/>
          <w:marRight w:val="0"/>
          <w:marTop w:val="0"/>
          <w:marBottom w:val="0"/>
          <w:divBdr>
            <w:top w:val="none" w:sz="0" w:space="0" w:color="auto"/>
            <w:left w:val="none" w:sz="0" w:space="0" w:color="auto"/>
            <w:bottom w:val="none" w:sz="0" w:space="0" w:color="auto"/>
            <w:right w:val="none" w:sz="0" w:space="0" w:color="auto"/>
          </w:divBdr>
        </w:div>
        <w:div w:id="1155874817">
          <w:marLeft w:val="0"/>
          <w:marRight w:val="0"/>
          <w:marTop w:val="0"/>
          <w:marBottom w:val="0"/>
          <w:divBdr>
            <w:top w:val="none" w:sz="0" w:space="0" w:color="auto"/>
            <w:left w:val="none" w:sz="0" w:space="0" w:color="auto"/>
            <w:bottom w:val="none" w:sz="0" w:space="0" w:color="auto"/>
            <w:right w:val="none" w:sz="0" w:space="0" w:color="auto"/>
          </w:divBdr>
        </w:div>
      </w:divsChild>
    </w:div>
    <w:div w:id="211609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4</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Ramesh Monger</dc:creator>
  <cp:lastModifiedBy>Windows User</cp:lastModifiedBy>
  <cp:revision>37</cp:revision>
  <cp:lastPrinted>2020-06-02T05:17:00Z</cp:lastPrinted>
  <dcterms:created xsi:type="dcterms:W3CDTF">2020-06-01T05:48:00Z</dcterms:created>
  <dcterms:modified xsi:type="dcterms:W3CDTF">2024-06-21T07:04:00Z</dcterms:modified>
</cp:coreProperties>
</file>